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1.2.0 -->
  <w:body>
    <w:p w:rsidR="00C77DE4" w:rsidP="00120128" w14:paraId="220FF086" w14:textId="7777777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77DE4" w:rsidP="00120128" w14:paraId="67647C6F" w14:textId="7777777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77DE4" w:rsidP="00120128" w14:paraId="37DBD6D5" w14:textId="7777777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77DE4" w:rsidP="00120128" w14:paraId="73CADA85" w14:textId="7777777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20128" w:rsidRPr="00C77DE4" w:rsidP="00A81E9C" w14:paraId="00D12454" w14:textId="08585D18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DE4">
        <w:rPr>
          <w:rFonts w:ascii="Times New Roman" w:hAnsi="Times New Roman" w:cs="Times New Roman"/>
          <w:b/>
          <w:bCs/>
          <w:sz w:val="24"/>
          <w:szCs w:val="24"/>
        </w:rPr>
        <w:t>Should K</w:t>
      </w:r>
      <w:r w:rsidRPr="00C77DE4" w:rsidR="00A81E9C">
        <w:rPr>
          <w:rFonts w:ascii="Times New Roman" w:hAnsi="Times New Roman" w:cs="Times New Roman"/>
          <w:b/>
          <w:bCs/>
          <w:sz w:val="24"/>
          <w:szCs w:val="24"/>
        </w:rPr>
        <w:t xml:space="preserve">-12 Students </w:t>
      </w:r>
      <w:r w:rsidRPr="00C77DE4" w:rsidR="00144566">
        <w:rPr>
          <w:rFonts w:ascii="Times New Roman" w:hAnsi="Times New Roman" w:cs="Times New Roman"/>
          <w:b/>
          <w:bCs/>
          <w:sz w:val="24"/>
          <w:szCs w:val="24"/>
        </w:rPr>
        <w:t>in</w:t>
      </w:r>
      <w:r w:rsidRPr="00C77DE4" w:rsidR="00A81E9C">
        <w:rPr>
          <w:rFonts w:ascii="Times New Roman" w:hAnsi="Times New Roman" w:cs="Times New Roman"/>
          <w:b/>
          <w:bCs/>
          <w:sz w:val="24"/>
          <w:szCs w:val="24"/>
        </w:rPr>
        <w:t xml:space="preserve"> The </w:t>
      </w:r>
      <w:r w:rsidRPr="00C77DE4">
        <w:rPr>
          <w:rFonts w:ascii="Times New Roman" w:hAnsi="Times New Roman" w:cs="Times New Roman"/>
          <w:b/>
          <w:bCs/>
          <w:sz w:val="24"/>
          <w:szCs w:val="24"/>
        </w:rPr>
        <w:t xml:space="preserve">United States </w:t>
      </w:r>
      <w:r w:rsidRPr="00C77DE4" w:rsidR="00A81E9C">
        <w:rPr>
          <w:rFonts w:ascii="Times New Roman" w:hAnsi="Times New Roman" w:cs="Times New Roman"/>
          <w:b/>
          <w:bCs/>
          <w:sz w:val="24"/>
          <w:szCs w:val="24"/>
        </w:rPr>
        <w:t>Be Taught In-Person During The 2021-2022 School Year?</w:t>
      </w:r>
    </w:p>
    <w:p w:rsidR="00C77DE4" w:rsidP="00C77DE4" w14:paraId="7631AECC" w14:textId="7777777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7DE4" w:rsidRPr="00923463" w:rsidP="00C77DE4" w14:paraId="5224F3F5" w14:textId="5C2AEF7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3463">
        <w:rPr>
          <w:rFonts w:ascii="Times New Roman" w:hAnsi="Times New Roman" w:cs="Times New Roman"/>
          <w:sz w:val="24"/>
          <w:szCs w:val="24"/>
        </w:rPr>
        <w:t xml:space="preserve">Student's Name </w:t>
      </w:r>
    </w:p>
    <w:p w:rsidR="00C77DE4" w:rsidRPr="00923463" w:rsidP="00C77DE4" w14:paraId="6EAFD212" w14:textId="7777777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3463">
        <w:rPr>
          <w:rFonts w:ascii="Times New Roman" w:hAnsi="Times New Roman" w:cs="Times New Roman"/>
          <w:sz w:val="24"/>
          <w:szCs w:val="24"/>
        </w:rPr>
        <w:t>University</w:t>
      </w:r>
    </w:p>
    <w:p w:rsidR="00C77DE4" w:rsidRPr="00923463" w:rsidP="00C77DE4" w14:paraId="6A1AF519" w14:textId="7777777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3463">
        <w:rPr>
          <w:rFonts w:ascii="Times New Roman" w:hAnsi="Times New Roman" w:cs="Times New Roman"/>
          <w:sz w:val="24"/>
          <w:szCs w:val="24"/>
        </w:rPr>
        <w:t>Course</w:t>
      </w:r>
    </w:p>
    <w:p w:rsidR="00C77DE4" w:rsidRPr="00923463" w:rsidP="00C77DE4" w14:paraId="2739A3F7" w14:textId="7777777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3463">
        <w:rPr>
          <w:rFonts w:ascii="Times New Roman" w:hAnsi="Times New Roman" w:cs="Times New Roman"/>
          <w:sz w:val="24"/>
          <w:szCs w:val="24"/>
        </w:rPr>
        <w:t>Professor</w:t>
      </w:r>
    </w:p>
    <w:p w:rsidR="00C77DE4" w:rsidRPr="00923463" w:rsidP="00C77DE4" w14:paraId="6953F313" w14:textId="7777777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3463">
        <w:rPr>
          <w:rFonts w:ascii="Times New Roman" w:hAnsi="Times New Roman" w:cs="Times New Roman"/>
          <w:sz w:val="24"/>
          <w:szCs w:val="24"/>
        </w:rPr>
        <w:t>Date</w:t>
      </w:r>
    </w:p>
    <w:p w:rsidR="00C77DE4" w14:paraId="763033AB" w14:textId="7777777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C77DE4" w:rsidRPr="00C77DE4" w:rsidP="00A81E9C" w14:paraId="2D54C533" w14:textId="037F16C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DE4">
        <w:rPr>
          <w:rFonts w:ascii="Times New Roman" w:hAnsi="Times New Roman" w:cs="Times New Roman"/>
          <w:b/>
          <w:bCs/>
          <w:sz w:val="24"/>
          <w:szCs w:val="24"/>
        </w:rPr>
        <w:t>Should K</w:t>
      </w:r>
      <w:r w:rsidRPr="00C77DE4" w:rsidR="00A81E9C">
        <w:rPr>
          <w:rFonts w:ascii="Times New Roman" w:hAnsi="Times New Roman" w:cs="Times New Roman"/>
          <w:b/>
          <w:bCs/>
          <w:sz w:val="24"/>
          <w:szCs w:val="24"/>
        </w:rPr>
        <w:t xml:space="preserve">-12 Students </w:t>
      </w:r>
      <w:r w:rsidRPr="00C77DE4" w:rsidR="00144566">
        <w:rPr>
          <w:rFonts w:ascii="Times New Roman" w:hAnsi="Times New Roman" w:cs="Times New Roman"/>
          <w:b/>
          <w:bCs/>
          <w:sz w:val="24"/>
          <w:szCs w:val="24"/>
        </w:rPr>
        <w:t>in</w:t>
      </w:r>
      <w:r w:rsidRPr="00C77DE4" w:rsidR="00A81E9C">
        <w:rPr>
          <w:rFonts w:ascii="Times New Roman" w:hAnsi="Times New Roman" w:cs="Times New Roman"/>
          <w:b/>
          <w:bCs/>
          <w:sz w:val="24"/>
          <w:szCs w:val="24"/>
        </w:rPr>
        <w:t xml:space="preserve"> The </w:t>
      </w:r>
      <w:r w:rsidRPr="00C77DE4">
        <w:rPr>
          <w:rFonts w:ascii="Times New Roman" w:hAnsi="Times New Roman" w:cs="Times New Roman"/>
          <w:b/>
          <w:bCs/>
          <w:sz w:val="24"/>
          <w:szCs w:val="24"/>
        </w:rPr>
        <w:t xml:space="preserve">United States </w:t>
      </w:r>
      <w:r w:rsidRPr="00C77DE4" w:rsidR="00A81E9C">
        <w:rPr>
          <w:rFonts w:ascii="Times New Roman" w:hAnsi="Times New Roman" w:cs="Times New Roman"/>
          <w:b/>
          <w:bCs/>
          <w:sz w:val="24"/>
          <w:szCs w:val="24"/>
        </w:rPr>
        <w:t>Be Taught In-Person During The 2021-2022 School Year?</w:t>
      </w:r>
    </w:p>
    <w:p w:rsidR="001C7FB4" w:rsidP="00120128" w14:paraId="237EB130" w14:textId="44F434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46D25">
        <w:rPr>
          <w:rFonts w:ascii="Times New Roman" w:hAnsi="Times New Roman" w:cs="Times New Roman"/>
          <w:sz w:val="24"/>
          <w:szCs w:val="24"/>
        </w:rPr>
        <w:t xml:space="preserve">The coronavirus pandemic has shaken the world and the education </w:t>
      </w:r>
      <w:r w:rsidR="00E41871">
        <w:rPr>
          <w:rFonts w:ascii="Times New Roman" w:hAnsi="Times New Roman" w:cs="Times New Roman"/>
          <w:sz w:val="24"/>
          <w:szCs w:val="24"/>
        </w:rPr>
        <w:t>system;</w:t>
      </w:r>
      <w:r w:rsidR="00046D25">
        <w:rPr>
          <w:rFonts w:ascii="Times New Roman" w:hAnsi="Times New Roman" w:cs="Times New Roman"/>
          <w:sz w:val="24"/>
          <w:szCs w:val="24"/>
        </w:rPr>
        <w:t xml:space="preserve"> however, </w:t>
      </w:r>
      <w:r w:rsidR="001148B1">
        <w:rPr>
          <w:rFonts w:ascii="Times New Roman" w:hAnsi="Times New Roman" w:cs="Times New Roman"/>
          <w:sz w:val="24"/>
          <w:szCs w:val="24"/>
        </w:rPr>
        <w:t>technological</w:t>
      </w:r>
      <w:r w:rsidR="00046D25">
        <w:rPr>
          <w:rFonts w:ascii="Times New Roman" w:hAnsi="Times New Roman" w:cs="Times New Roman"/>
          <w:sz w:val="24"/>
          <w:szCs w:val="24"/>
        </w:rPr>
        <w:t xml:space="preserve"> advancement has paved many institutions. </w:t>
      </w:r>
      <w:r w:rsidR="00411EBD">
        <w:rPr>
          <w:rFonts w:ascii="Times New Roman" w:hAnsi="Times New Roman" w:cs="Times New Roman"/>
          <w:sz w:val="24"/>
          <w:szCs w:val="24"/>
        </w:rPr>
        <w:t xml:space="preserve">Similarly, the </w:t>
      </w:r>
      <w:r w:rsidR="00E41871">
        <w:rPr>
          <w:rFonts w:ascii="Times New Roman" w:hAnsi="Times New Roman" w:cs="Times New Roman"/>
          <w:sz w:val="24"/>
          <w:szCs w:val="24"/>
        </w:rPr>
        <w:t xml:space="preserve">education administration </w:t>
      </w:r>
      <w:r w:rsidR="00275801">
        <w:rPr>
          <w:rFonts w:ascii="Times New Roman" w:hAnsi="Times New Roman" w:cs="Times New Roman"/>
          <w:sz w:val="24"/>
          <w:szCs w:val="24"/>
        </w:rPr>
        <w:t>is</w:t>
      </w:r>
      <w:r w:rsidR="0061406D">
        <w:rPr>
          <w:rFonts w:ascii="Times New Roman" w:hAnsi="Times New Roman" w:cs="Times New Roman"/>
          <w:sz w:val="24"/>
          <w:szCs w:val="24"/>
        </w:rPr>
        <w:t xml:space="preserve"> </w:t>
      </w:r>
      <w:r w:rsidR="00626B47">
        <w:rPr>
          <w:rFonts w:ascii="Times New Roman" w:hAnsi="Times New Roman" w:cs="Times New Roman"/>
          <w:sz w:val="24"/>
          <w:szCs w:val="24"/>
        </w:rPr>
        <w:t xml:space="preserve">in a dilemma whether to use </w:t>
      </w:r>
      <w:r w:rsidR="0074181D">
        <w:rPr>
          <w:rFonts w:ascii="Times New Roman" w:hAnsi="Times New Roman" w:cs="Times New Roman"/>
          <w:sz w:val="24"/>
          <w:szCs w:val="24"/>
        </w:rPr>
        <w:t>tradition</w:t>
      </w:r>
      <w:r w:rsidR="00BE57D0">
        <w:rPr>
          <w:rFonts w:ascii="Times New Roman" w:hAnsi="Times New Roman" w:cs="Times New Roman"/>
          <w:sz w:val="24"/>
          <w:szCs w:val="24"/>
        </w:rPr>
        <w:t xml:space="preserve"> </w:t>
      </w:r>
      <w:r w:rsidR="0074181D">
        <w:rPr>
          <w:rFonts w:ascii="Times New Roman" w:hAnsi="Times New Roman" w:cs="Times New Roman"/>
          <w:sz w:val="24"/>
          <w:szCs w:val="24"/>
        </w:rPr>
        <w:t>education</w:t>
      </w:r>
      <w:r w:rsidR="00511B58">
        <w:rPr>
          <w:rFonts w:ascii="Times New Roman" w:hAnsi="Times New Roman" w:cs="Times New Roman"/>
          <w:sz w:val="24"/>
          <w:szCs w:val="24"/>
        </w:rPr>
        <w:t xml:space="preserve"> </w:t>
      </w:r>
      <w:r w:rsidR="004930ED">
        <w:rPr>
          <w:rFonts w:ascii="Times New Roman" w:hAnsi="Times New Roman" w:cs="Times New Roman"/>
          <w:sz w:val="24"/>
          <w:szCs w:val="24"/>
        </w:rPr>
        <w:t xml:space="preserve">in </w:t>
      </w:r>
      <w:r w:rsidR="00A55631">
        <w:rPr>
          <w:rFonts w:ascii="Times New Roman" w:hAnsi="Times New Roman" w:cs="Times New Roman"/>
          <w:sz w:val="24"/>
          <w:szCs w:val="24"/>
        </w:rPr>
        <w:t xml:space="preserve">the </w:t>
      </w:r>
      <w:r w:rsidR="004930ED">
        <w:rPr>
          <w:rFonts w:ascii="Times New Roman" w:hAnsi="Times New Roman" w:cs="Times New Roman"/>
          <w:sz w:val="24"/>
          <w:szCs w:val="24"/>
        </w:rPr>
        <w:t xml:space="preserve">2021-2022 </w:t>
      </w:r>
      <w:r w:rsidR="00F34FFC">
        <w:rPr>
          <w:rFonts w:ascii="Times New Roman" w:hAnsi="Times New Roman" w:cs="Times New Roman"/>
          <w:sz w:val="24"/>
          <w:szCs w:val="24"/>
        </w:rPr>
        <w:t xml:space="preserve">K-12 </w:t>
      </w:r>
      <w:r w:rsidR="0074181D">
        <w:rPr>
          <w:rFonts w:ascii="Times New Roman" w:hAnsi="Times New Roman" w:cs="Times New Roman"/>
          <w:sz w:val="24"/>
          <w:szCs w:val="24"/>
        </w:rPr>
        <w:t>institution</w:t>
      </w:r>
      <w:r w:rsidR="0040474B">
        <w:rPr>
          <w:rFonts w:ascii="Times New Roman" w:hAnsi="Times New Roman" w:cs="Times New Roman"/>
          <w:sz w:val="24"/>
          <w:szCs w:val="24"/>
        </w:rPr>
        <w:t xml:space="preserve"> </w:t>
      </w:r>
      <w:r w:rsidR="0074181D">
        <w:rPr>
          <w:rFonts w:ascii="Times New Roman" w:hAnsi="Times New Roman" w:cs="Times New Roman"/>
          <w:sz w:val="24"/>
          <w:szCs w:val="24"/>
        </w:rPr>
        <w:t>calendar</w:t>
      </w:r>
      <w:r w:rsidR="0040474B">
        <w:rPr>
          <w:rFonts w:ascii="Times New Roman" w:hAnsi="Times New Roman" w:cs="Times New Roman"/>
          <w:sz w:val="24"/>
          <w:szCs w:val="24"/>
        </w:rPr>
        <w:t xml:space="preserve">. </w:t>
      </w:r>
      <w:r w:rsidR="00275801">
        <w:rPr>
          <w:rFonts w:ascii="Times New Roman" w:hAnsi="Times New Roman" w:cs="Times New Roman"/>
          <w:sz w:val="24"/>
          <w:szCs w:val="24"/>
        </w:rPr>
        <w:t xml:space="preserve">COVID-19 </w:t>
      </w:r>
      <w:r w:rsidR="000576B0">
        <w:rPr>
          <w:rFonts w:ascii="Times New Roman" w:hAnsi="Times New Roman" w:cs="Times New Roman"/>
          <w:sz w:val="24"/>
          <w:szCs w:val="24"/>
        </w:rPr>
        <w:t xml:space="preserve">has affected education delivery </w:t>
      </w:r>
      <w:r w:rsidR="00A55631">
        <w:rPr>
          <w:rFonts w:ascii="Times New Roman" w:hAnsi="Times New Roman" w:cs="Times New Roman"/>
          <w:sz w:val="24"/>
          <w:szCs w:val="24"/>
        </w:rPr>
        <w:t>worldwide, which</w:t>
      </w:r>
      <w:r w:rsidR="000576B0">
        <w:rPr>
          <w:rFonts w:ascii="Times New Roman" w:hAnsi="Times New Roman" w:cs="Times New Roman"/>
          <w:sz w:val="24"/>
          <w:szCs w:val="24"/>
        </w:rPr>
        <w:t xml:space="preserve"> </w:t>
      </w:r>
      <w:r w:rsidR="00401E1F">
        <w:rPr>
          <w:rFonts w:ascii="Times New Roman" w:hAnsi="Times New Roman" w:cs="Times New Roman"/>
          <w:sz w:val="24"/>
          <w:szCs w:val="24"/>
        </w:rPr>
        <w:t xml:space="preserve">is not exempt in the </w:t>
      </w:r>
      <w:r w:rsidR="00232881">
        <w:rPr>
          <w:rFonts w:ascii="Times New Roman" w:hAnsi="Times New Roman" w:cs="Times New Roman"/>
          <w:sz w:val="24"/>
          <w:szCs w:val="24"/>
        </w:rPr>
        <w:t xml:space="preserve">United States </w:t>
      </w:r>
      <w:r w:rsidR="008E1C61">
        <w:rPr>
          <w:rFonts w:ascii="Times New Roman" w:hAnsi="Times New Roman" w:cs="Times New Roman"/>
          <w:sz w:val="24"/>
          <w:szCs w:val="24"/>
        </w:rPr>
        <w:t xml:space="preserve">K-12 </w:t>
      </w:r>
      <w:r w:rsidR="000667DA">
        <w:rPr>
          <w:rFonts w:ascii="Times New Roman" w:hAnsi="Times New Roman" w:cs="Times New Roman"/>
          <w:sz w:val="24"/>
          <w:szCs w:val="24"/>
        </w:rPr>
        <w:t xml:space="preserve">schools. </w:t>
      </w:r>
      <w:r w:rsidR="00717CF4">
        <w:rPr>
          <w:rFonts w:ascii="Times New Roman" w:hAnsi="Times New Roman" w:cs="Times New Roman"/>
          <w:sz w:val="24"/>
          <w:szCs w:val="24"/>
        </w:rPr>
        <w:t xml:space="preserve">K-12 </w:t>
      </w:r>
      <w:r w:rsidR="00DD704A">
        <w:rPr>
          <w:rFonts w:ascii="Times New Roman" w:hAnsi="Times New Roman" w:cs="Times New Roman"/>
          <w:sz w:val="24"/>
          <w:szCs w:val="24"/>
        </w:rPr>
        <w:t xml:space="preserve">schools </w:t>
      </w:r>
      <w:r w:rsidR="007B4391">
        <w:rPr>
          <w:rFonts w:ascii="Times New Roman" w:hAnsi="Times New Roman" w:cs="Times New Roman"/>
          <w:sz w:val="24"/>
          <w:szCs w:val="24"/>
        </w:rPr>
        <w:t xml:space="preserve">hold </w:t>
      </w:r>
      <w:r w:rsidR="002623D9">
        <w:rPr>
          <w:rFonts w:ascii="Times New Roman" w:hAnsi="Times New Roman" w:cs="Times New Roman"/>
          <w:sz w:val="24"/>
          <w:szCs w:val="24"/>
        </w:rPr>
        <w:t xml:space="preserve">students </w:t>
      </w:r>
      <w:r w:rsidR="008078EE">
        <w:rPr>
          <w:rFonts w:ascii="Times New Roman" w:hAnsi="Times New Roman" w:cs="Times New Roman"/>
          <w:sz w:val="24"/>
          <w:szCs w:val="24"/>
        </w:rPr>
        <w:t>from kindergarte</w:t>
      </w:r>
      <w:r w:rsidR="00145C27">
        <w:rPr>
          <w:rFonts w:ascii="Times New Roman" w:hAnsi="Times New Roman" w:cs="Times New Roman"/>
          <w:sz w:val="24"/>
          <w:szCs w:val="24"/>
        </w:rPr>
        <w:t xml:space="preserve">n to </w:t>
      </w:r>
      <w:r w:rsidR="00EF7AAA">
        <w:rPr>
          <w:rFonts w:ascii="Times New Roman" w:hAnsi="Times New Roman" w:cs="Times New Roman"/>
          <w:sz w:val="24"/>
          <w:szCs w:val="24"/>
        </w:rPr>
        <w:t xml:space="preserve">twelfth </w:t>
      </w:r>
      <w:r w:rsidR="00D35517">
        <w:rPr>
          <w:rFonts w:ascii="Times New Roman" w:hAnsi="Times New Roman" w:cs="Times New Roman"/>
          <w:sz w:val="24"/>
          <w:szCs w:val="24"/>
        </w:rPr>
        <w:t xml:space="preserve">grade. </w:t>
      </w:r>
      <w:r w:rsidR="00B87ACD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092112">
        <w:rPr>
          <w:rFonts w:ascii="Times New Roman" w:hAnsi="Times New Roman" w:cs="Times New Roman"/>
          <w:sz w:val="24"/>
          <w:szCs w:val="24"/>
        </w:rPr>
        <w:t xml:space="preserve">while </w:t>
      </w:r>
      <w:r w:rsidR="0004688E">
        <w:rPr>
          <w:rFonts w:ascii="Times New Roman" w:hAnsi="Times New Roman" w:cs="Times New Roman"/>
          <w:sz w:val="24"/>
          <w:szCs w:val="24"/>
        </w:rPr>
        <w:t xml:space="preserve">in-person </w:t>
      </w:r>
      <w:r w:rsidR="00237E03">
        <w:rPr>
          <w:rFonts w:ascii="Times New Roman" w:hAnsi="Times New Roman" w:cs="Times New Roman"/>
          <w:sz w:val="24"/>
          <w:szCs w:val="24"/>
        </w:rPr>
        <w:t xml:space="preserve">learning would be </w:t>
      </w:r>
      <w:r w:rsidR="00011663">
        <w:rPr>
          <w:rFonts w:ascii="Times New Roman" w:hAnsi="Times New Roman" w:cs="Times New Roman"/>
          <w:sz w:val="24"/>
          <w:szCs w:val="24"/>
        </w:rPr>
        <w:t xml:space="preserve">good in fostering </w:t>
      </w:r>
      <w:r w:rsidR="001E10AC">
        <w:rPr>
          <w:rFonts w:ascii="Times New Roman" w:hAnsi="Times New Roman" w:cs="Times New Roman"/>
          <w:sz w:val="24"/>
          <w:szCs w:val="24"/>
        </w:rPr>
        <w:t>socialization</w:t>
      </w:r>
      <w:r w:rsidR="00E565E1">
        <w:rPr>
          <w:rFonts w:ascii="Times New Roman" w:hAnsi="Times New Roman" w:cs="Times New Roman"/>
          <w:sz w:val="24"/>
          <w:szCs w:val="24"/>
        </w:rPr>
        <w:t xml:space="preserve">, online learning will also </w:t>
      </w:r>
      <w:r w:rsidR="00E92A5E">
        <w:rPr>
          <w:rFonts w:ascii="Times New Roman" w:hAnsi="Times New Roman" w:cs="Times New Roman"/>
          <w:sz w:val="24"/>
          <w:szCs w:val="24"/>
        </w:rPr>
        <w:t xml:space="preserve">aid in </w:t>
      </w:r>
      <w:r w:rsidR="00106BAC">
        <w:rPr>
          <w:rFonts w:ascii="Times New Roman" w:hAnsi="Times New Roman" w:cs="Times New Roman"/>
          <w:sz w:val="24"/>
          <w:szCs w:val="24"/>
        </w:rPr>
        <w:t xml:space="preserve">reducing the </w:t>
      </w:r>
      <w:r w:rsidR="00ED312A">
        <w:rPr>
          <w:rFonts w:ascii="Times New Roman" w:hAnsi="Times New Roman" w:cs="Times New Roman"/>
          <w:sz w:val="24"/>
          <w:szCs w:val="24"/>
        </w:rPr>
        <w:t>spread of the viru</w:t>
      </w:r>
      <w:r w:rsidRPr="005A5284" w:rsidR="00ED312A">
        <w:rPr>
          <w:rFonts w:ascii="Times New Roman" w:hAnsi="Times New Roman" w:cs="Times New Roman"/>
          <w:sz w:val="24"/>
          <w:szCs w:val="24"/>
        </w:rPr>
        <w:t xml:space="preserve">s to students. </w:t>
      </w:r>
      <w:r w:rsidRPr="005A5284" w:rsidR="005A5284">
        <w:rPr>
          <w:rFonts w:ascii="Times New Roman" w:hAnsi="Times New Roman" w:cs="Times New Roman"/>
          <w:sz w:val="24"/>
          <w:szCs w:val="24"/>
        </w:rPr>
        <w:t>In-person learning can be used during the 2021-2022 school year in K-12 students because it fosters equality in education; studies have shown 94% of parents and women have a negative experience in online learning</w:t>
      </w:r>
      <w:r w:rsidR="00A55631">
        <w:rPr>
          <w:rFonts w:ascii="Times New Roman" w:hAnsi="Times New Roman" w:cs="Times New Roman"/>
          <w:sz w:val="24"/>
          <w:szCs w:val="24"/>
        </w:rPr>
        <w:t>,</w:t>
      </w:r>
      <w:r w:rsidRPr="005A5284" w:rsidR="005A5284">
        <w:rPr>
          <w:rFonts w:ascii="Times New Roman" w:hAnsi="Times New Roman" w:cs="Times New Roman"/>
          <w:sz w:val="24"/>
          <w:szCs w:val="24"/>
        </w:rPr>
        <w:t xml:space="preserve"> and in-person increases social interaction among students</w:t>
      </w:r>
      <w:r w:rsidR="00A55631">
        <w:rPr>
          <w:rFonts w:ascii="Times New Roman" w:hAnsi="Times New Roman" w:cs="Times New Roman"/>
          <w:sz w:val="24"/>
          <w:szCs w:val="24"/>
        </w:rPr>
        <w:t>. H</w:t>
      </w:r>
      <w:r w:rsidRPr="005A5284" w:rsidR="005A5284">
        <w:rPr>
          <w:rFonts w:ascii="Times New Roman" w:hAnsi="Times New Roman" w:cs="Times New Roman"/>
          <w:sz w:val="24"/>
          <w:szCs w:val="24"/>
        </w:rPr>
        <w:t xml:space="preserve">owever, online learning </w:t>
      </w:r>
      <w:r w:rsidR="00A55631">
        <w:rPr>
          <w:rFonts w:ascii="Times New Roman" w:hAnsi="Times New Roman" w:cs="Times New Roman"/>
          <w:sz w:val="24"/>
          <w:szCs w:val="24"/>
        </w:rPr>
        <w:t>was also adopted during the pandemic to ensure education continues since it was first implemented in 1991. It encourages varied social interactions among scholars and schools</w:t>
      </w:r>
      <w:r w:rsidRPr="005A5284" w:rsidR="005A5284">
        <w:rPr>
          <w:rFonts w:ascii="Times New Roman" w:hAnsi="Times New Roman" w:cs="Times New Roman"/>
          <w:sz w:val="24"/>
          <w:szCs w:val="24"/>
        </w:rPr>
        <w:t xml:space="preserve"> to ensure required technologies are available to improve the learning experience.</w:t>
      </w:r>
    </w:p>
    <w:p w:rsidR="00192619" w:rsidP="00120128" w14:paraId="17AFBC84" w14:textId="153993E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D4EB7">
        <w:rPr>
          <w:rFonts w:ascii="Times New Roman" w:hAnsi="Times New Roman" w:cs="Times New Roman"/>
          <w:sz w:val="24"/>
          <w:szCs w:val="24"/>
        </w:rPr>
        <w:t xml:space="preserve">The United States </w:t>
      </w:r>
      <w:r w:rsidR="003C6F4E">
        <w:rPr>
          <w:rFonts w:ascii="Times New Roman" w:hAnsi="Times New Roman" w:cs="Times New Roman"/>
          <w:sz w:val="24"/>
          <w:szCs w:val="24"/>
        </w:rPr>
        <w:t xml:space="preserve">should </w:t>
      </w:r>
      <w:r w:rsidR="00BA5E3F">
        <w:rPr>
          <w:rFonts w:ascii="Times New Roman" w:hAnsi="Times New Roman" w:cs="Times New Roman"/>
          <w:sz w:val="24"/>
          <w:szCs w:val="24"/>
        </w:rPr>
        <w:t xml:space="preserve">use in-person to teach </w:t>
      </w:r>
      <w:r w:rsidR="00E855F3">
        <w:rPr>
          <w:rFonts w:ascii="Times New Roman" w:hAnsi="Times New Roman" w:cs="Times New Roman"/>
          <w:sz w:val="24"/>
          <w:szCs w:val="24"/>
        </w:rPr>
        <w:t xml:space="preserve">K-12 </w:t>
      </w:r>
      <w:r w:rsidR="00F1415E">
        <w:rPr>
          <w:rFonts w:ascii="Times New Roman" w:hAnsi="Times New Roman" w:cs="Times New Roman"/>
          <w:sz w:val="24"/>
          <w:szCs w:val="24"/>
        </w:rPr>
        <w:t xml:space="preserve">students during the 2021-2022 </w:t>
      </w:r>
      <w:r w:rsidR="00C868D7">
        <w:rPr>
          <w:rFonts w:ascii="Times New Roman" w:hAnsi="Times New Roman" w:cs="Times New Roman"/>
          <w:sz w:val="24"/>
          <w:szCs w:val="24"/>
        </w:rPr>
        <w:t xml:space="preserve">school year. </w:t>
      </w:r>
      <w:r w:rsidR="00952050">
        <w:rPr>
          <w:rFonts w:ascii="Times New Roman" w:hAnsi="Times New Roman" w:cs="Times New Roman"/>
          <w:sz w:val="24"/>
          <w:szCs w:val="24"/>
        </w:rPr>
        <w:t>M</w:t>
      </w:r>
      <w:r w:rsidR="00320159">
        <w:rPr>
          <w:rFonts w:ascii="Times New Roman" w:hAnsi="Times New Roman" w:cs="Times New Roman"/>
          <w:sz w:val="24"/>
          <w:szCs w:val="24"/>
        </w:rPr>
        <w:t xml:space="preserve">ost </w:t>
      </w:r>
      <w:r w:rsidR="00961F01">
        <w:rPr>
          <w:rFonts w:ascii="Times New Roman" w:hAnsi="Times New Roman" w:cs="Times New Roman"/>
          <w:sz w:val="24"/>
          <w:szCs w:val="24"/>
        </w:rPr>
        <w:t xml:space="preserve">K-12 schools have </w:t>
      </w:r>
      <w:r w:rsidR="00034518">
        <w:rPr>
          <w:rFonts w:ascii="Times New Roman" w:hAnsi="Times New Roman" w:cs="Times New Roman"/>
          <w:sz w:val="24"/>
          <w:szCs w:val="24"/>
        </w:rPr>
        <w:t xml:space="preserve">already </w:t>
      </w:r>
      <w:r w:rsidR="00667A3C">
        <w:rPr>
          <w:rFonts w:ascii="Times New Roman" w:hAnsi="Times New Roman" w:cs="Times New Roman"/>
          <w:sz w:val="24"/>
          <w:szCs w:val="24"/>
        </w:rPr>
        <w:t xml:space="preserve">implemented </w:t>
      </w:r>
      <w:r w:rsidR="00A55631">
        <w:rPr>
          <w:rFonts w:ascii="Times New Roman" w:hAnsi="Times New Roman" w:cs="Times New Roman"/>
          <w:sz w:val="24"/>
          <w:szCs w:val="24"/>
        </w:rPr>
        <w:t>rigorous</w:t>
      </w:r>
      <w:r w:rsidR="00E251EC">
        <w:rPr>
          <w:rFonts w:ascii="Times New Roman" w:hAnsi="Times New Roman" w:cs="Times New Roman"/>
          <w:sz w:val="24"/>
          <w:szCs w:val="24"/>
        </w:rPr>
        <w:t xml:space="preserve"> </w:t>
      </w:r>
      <w:r w:rsidR="00866C4A">
        <w:rPr>
          <w:rFonts w:ascii="Times New Roman" w:hAnsi="Times New Roman" w:cs="Times New Roman"/>
          <w:sz w:val="24"/>
          <w:szCs w:val="24"/>
        </w:rPr>
        <w:t xml:space="preserve">prevention </w:t>
      </w:r>
      <w:r w:rsidR="006E17B8">
        <w:rPr>
          <w:rFonts w:ascii="Times New Roman" w:hAnsi="Times New Roman" w:cs="Times New Roman"/>
          <w:sz w:val="24"/>
          <w:szCs w:val="24"/>
        </w:rPr>
        <w:t>met</w:t>
      </w:r>
      <w:r w:rsidRPr="008827CB" w:rsidR="006E17B8">
        <w:rPr>
          <w:rFonts w:ascii="Times New Roman" w:hAnsi="Times New Roman" w:cs="Times New Roman"/>
          <w:sz w:val="24"/>
          <w:szCs w:val="24"/>
        </w:rPr>
        <w:t xml:space="preserve">hods </w:t>
      </w:r>
      <w:r w:rsidRPr="008827CB" w:rsidR="005D41CA">
        <w:rPr>
          <w:rFonts w:ascii="Times New Roman" w:hAnsi="Times New Roman" w:cs="Times New Roman"/>
          <w:sz w:val="24"/>
          <w:szCs w:val="24"/>
        </w:rPr>
        <w:t xml:space="preserve">that will enable them to </w:t>
      </w:r>
      <w:r w:rsidRPr="008827CB" w:rsidR="00A1786B">
        <w:rPr>
          <w:rFonts w:ascii="Times New Roman" w:hAnsi="Times New Roman" w:cs="Times New Roman"/>
          <w:sz w:val="24"/>
          <w:szCs w:val="24"/>
        </w:rPr>
        <w:t xml:space="preserve">open the institutions for </w:t>
      </w:r>
      <w:r w:rsidRPr="008827CB" w:rsidR="00567FBE">
        <w:rPr>
          <w:rFonts w:ascii="Times New Roman" w:hAnsi="Times New Roman" w:cs="Times New Roman"/>
          <w:sz w:val="24"/>
          <w:szCs w:val="24"/>
        </w:rPr>
        <w:t xml:space="preserve">in-person learning. </w:t>
      </w:r>
      <w:r w:rsidRPr="008827CB" w:rsidR="00895FC3">
        <w:rPr>
          <w:rFonts w:ascii="Times New Roman" w:hAnsi="Times New Roman" w:cs="Times New Roman"/>
          <w:sz w:val="24"/>
          <w:szCs w:val="24"/>
        </w:rPr>
        <w:t>In</w:t>
      </w:r>
      <w:r w:rsidRPr="008827CB" w:rsidR="00C97ABC">
        <w:rPr>
          <w:rFonts w:ascii="Times New Roman" w:hAnsi="Times New Roman" w:cs="Times New Roman"/>
          <w:sz w:val="24"/>
          <w:szCs w:val="24"/>
        </w:rPr>
        <w:t xml:space="preserve">-person </w:t>
      </w:r>
      <w:r w:rsidRPr="008827CB" w:rsidR="002576DF">
        <w:rPr>
          <w:rFonts w:ascii="Times New Roman" w:hAnsi="Times New Roman" w:cs="Times New Roman"/>
          <w:sz w:val="24"/>
          <w:szCs w:val="24"/>
        </w:rPr>
        <w:t xml:space="preserve">learning </w:t>
      </w:r>
      <w:r w:rsidRPr="008827CB" w:rsidR="000E2FAB">
        <w:rPr>
          <w:rFonts w:ascii="Times New Roman" w:hAnsi="Times New Roman" w:cs="Times New Roman"/>
          <w:sz w:val="24"/>
          <w:szCs w:val="24"/>
        </w:rPr>
        <w:t xml:space="preserve">enhances </w:t>
      </w:r>
      <w:r w:rsidRPr="008827CB" w:rsidR="008827CB">
        <w:rPr>
          <w:rFonts w:ascii="Times New Roman" w:hAnsi="Times New Roman" w:cs="Times New Roman"/>
          <w:sz w:val="24"/>
          <w:szCs w:val="24"/>
        </w:rPr>
        <w:t>equality in the education system because all students will attend the class physically regardless of their economic status, limiting their access to computers and the internet.</w:t>
      </w:r>
      <w:r w:rsidR="008827CB">
        <w:rPr>
          <w:rFonts w:ascii="Times New Roman" w:hAnsi="Times New Roman" w:cs="Times New Roman"/>
          <w:sz w:val="24"/>
          <w:szCs w:val="24"/>
        </w:rPr>
        <w:t xml:space="preserve"> </w:t>
      </w:r>
      <w:r w:rsidR="00B95934">
        <w:rPr>
          <w:rFonts w:ascii="Times New Roman" w:hAnsi="Times New Roman" w:cs="Times New Roman"/>
          <w:sz w:val="24"/>
          <w:szCs w:val="24"/>
        </w:rPr>
        <w:t>Tueros (2021) e</w:t>
      </w:r>
      <w:r w:rsidR="00B41926">
        <w:rPr>
          <w:rFonts w:ascii="Times New Roman" w:hAnsi="Times New Roman" w:cs="Times New Roman"/>
          <w:sz w:val="24"/>
          <w:szCs w:val="24"/>
        </w:rPr>
        <w:t xml:space="preserve">very </w:t>
      </w:r>
      <w:r w:rsidR="00957A47">
        <w:rPr>
          <w:rFonts w:ascii="Times New Roman" w:hAnsi="Times New Roman" w:cs="Times New Roman"/>
          <w:sz w:val="24"/>
          <w:szCs w:val="24"/>
        </w:rPr>
        <w:t xml:space="preserve">nation </w:t>
      </w:r>
      <w:r w:rsidR="00A55631">
        <w:rPr>
          <w:rFonts w:ascii="Times New Roman" w:hAnsi="Times New Roman" w:cs="Times New Roman"/>
          <w:sz w:val="24"/>
          <w:szCs w:val="24"/>
        </w:rPr>
        <w:t>worldwide</w:t>
      </w:r>
      <w:r w:rsidR="00957A47">
        <w:rPr>
          <w:rFonts w:ascii="Times New Roman" w:hAnsi="Times New Roman" w:cs="Times New Roman"/>
          <w:sz w:val="24"/>
          <w:szCs w:val="24"/>
        </w:rPr>
        <w:t xml:space="preserve"> </w:t>
      </w:r>
      <w:r w:rsidR="00BC3B9F">
        <w:rPr>
          <w:rFonts w:ascii="Times New Roman" w:hAnsi="Times New Roman" w:cs="Times New Roman"/>
          <w:sz w:val="24"/>
          <w:szCs w:val="24"/>
        </w:rPr>
        <w:t xml:space="preserve">works to ensure </w:t>
      </w:r>
      <w:r w:rsidR="00B41365">
        <w:rPr>
          <w:rFonts w:ascii="Times New Roman" w:hAnsi="Times New Roman" w:cs="Times New Roman"/>
          <w:sz w:val="24"/>
          <w:szCs w:val="24"/>
        </w:rPr>
        <w:t xml:space="preserve">all students </w:t>
      </w:r>
      <w:r w:rsidR="002409F1">
        <w:rPr>
          <w:rFonts w:ascii="Times New Roman" w:hAnsi="Times New Roman" w:cs="Times New Roman"/>
          <w:sz w:val="24"/>
          <w:szCs w:val="24"/>
        </w:rPr>
        <w:t xml:space="preserve">get equal </w:t>
      </w:r>
      <w:r w:rsidR="00106D2B">
        <w:rPr>
          <w:rFonts w:ascii="Times New Roman" w:hAnsi="Times New Roman" w:cs="Times New Roman"/>
          <w:sz w:val="24"/>
          <w:szCs w:val="24"/>
        </w:rPr>
        <w:t>education</w:t>
      </w:r>
      <w:r w:rsidR="00A55631">
        <w:rPr>
          <w:rFonts w:ascii="Times New Roman" w:hAnsi="Times New Roman" w:cs="Times New Roman"/>
          <w:sz w:val="24"/>
          <w:szCs w:val="24"/>
        </w:rPr>
        <w:t>al</w:t>
      </w:r>
      <w:r w:rsidR="00106D2B">
        <w:rPr>
          <w:rFonts w:ascii="Times New Roman" w:hAnsi="Times New Roman" w:cs="Times New Roman"/>
          <w:sz w:val="24"/>
          <w:szCs w:val="24"/>
        </w:rPr>
        <w:t xml:space="preserve"> </w:t>
      </w:r>
      <w:r w:rsidR="00EE09FF">
        <w:rPr>
          <w:rFonts w:ascii="Times New Roman" w:hAnsi="Times New Roman" w:cs="Times New Roman"/>
          <w:sz w:val="24"/>
          <w:szCs w:val="24"/>
        </w:rPr>
        <w:t>opportunities</w:t>
      </w:r>
      <w:r w:rsidR="00A55631">
        <w:rPr>
          <w:rFonts w:ascii="Times New Roman" w:hAnsi="Times New Roman" w:cs="Times New Roman"/>
          <w:sz w:val="24"/>
          <w:szCs w:val="24"/>
        </w:rPr>
        <w:t>;</w:t>
      </w:r>
      <w:r w:rsidR="0077542A">
        <w:rPr>
          <w:rFonts w:ascii="Times New Roman" w:hAnsi="Times New Roman" w:cs="Times New Roman"/>
          <w:sz w:val="24"/>
          <w:szCs w:val="24"/>
        </w:rPr>
        <w:t xml:space="preserve"> however, </w:t>
      </w:r>
      <w:r w:rsidR="00A55631">
        <w:rPr>
          <w:rFonts w:ascii="Times New Roman" w:hAnsi="Times New Roman" w:cs="Times New Roman"/>
          <w:sz w:val="24"/>
          <w:szCs w:val="24"/>
        </w:rPr>
        <w:t>many K-12 schools moved their learning process online with the coronavirus pandemic</w:t>
      </w:r>
      <w:r w:rsidR="006F602E">
        <w:rPr>
          <w:rFonts w:ascii="Times New Roman" w:hAnsi="Times New Roman" w:cs="Times New Roman"/>
          <w:sz w:val="24"/>
          <w:szCs w:val="24"/>
        </w:rPr>
        <w:t xml:space="preserve">. </w:t>
      </w:r>
      <w:r w:rsidR="00D3672C">
        <w:rPr>
          <w:rFonts w:ascii="Times New Roman" w:hAnsi="Times New Roman" w:cs="Times New Roman"/>
          <w:sz w:val="24"/>
          <w:szCs w:val="24"/>
        </w:rPr>
        <w:t xml:space="preserve">Online </w:t>
      </w:r>
      <w:r w:rsidR="009E7B58">
        <w:rPr>
          <w:rFonts w:ascii="Times New Roman" w:hAnsi="Times New Roman" w:cs="Times New Roman"/>
          <w:sz w:val="24"/>
          <w:szCs w:val="24"/>
        </w:rPr>
        <w:t xml:space="preserve">learning </w:t>
      </w:r>
      <w:r w:rsidR="000556DF">
        <w:rPr>
          <w:rFonts w:ascii="Times New Roman" w:hAnsi="Times New Roman" w:cs="Times New Roman"/>
          <w:sz w:val="24"/>
          <w:szCs w:val="24"/>
        </w:rPr>
        <w:t xml:space="preserve">requires students to have </w:t>
      </w:r>
      <w:r w:rsidR="00127EBF">
        <w:rPr>
          <w:rFonts w:ascii="Times New Roman" w:hAnsi="Times New Roman" w:cs="Times New Roman"/>
          <w:sz w:val="24"/>
          <w:szCs w:val="24"/>
        </w:rPr>
        <w:t xml:space="preserve">essential </w:t>
      </w:r>
      <w:r w:rsidR="000C174A">
        <w:rPr>
          <w:rFonts w:ascii="Times New Roman" w:hAnsi="Times New Roman" w:cs="Times New Roman"/>
          <w:sz w:val="24"/>
          <w:szCs w:val="24"/>
        </w:rPr>
        <w:t>techn</w:t>
      </w:r>
      <w:r w:rsidR="008569BD">
        <w:rPr>
          <w:rFonts w:ascii="Times New Roman" w:hAnsi="Times New Roman" w:cs="Times New Roman"/>
          <w:sz w:val="24"/>
          <w:szCs w:val="24"/>
        </w:rPr>
        <w:t xml:space="preserve">ical skills and </w:t>
      </w:r>
      <w:r w:rsidR="00382E0E">
        <w:rPr>
          <w:rFonts w:ascii="Times New Roman" w:hAnsi="Times New Roman" w:cs="Times New Roman"/>
          <w:sz w:val="24"/>
          <w:szCs w:val="24"/>
        </w:rPr>
        <w:t xml:space="preserve">equipment </w:t>
      </w:r>
      <w:r w:rsidR="006F552F">
        <w:rPr>
          <w:rFonts w:ascii="Times New Roman" w:hAnsi="Times New Roman" w:cs="Times New Roman"/>
          <w:sz w:val="24"/>
          <w:szCs w:val="24"/>
        </w:rPr>
        <w:t xml:space="preserve">needed to facilitate the </w:t>
      </w:r>
      <w:r w:rsidR="0007772F">
        <w:rPr>
          <w:rFonts w:ascii="Times New Roman" w:hAnsi="Times New Roman" w:cs="Times New Roman"/>
          <w:sz w:val="24"/>
          <w:szCs w:val="24"/>
        </w:rPr>
        <w:t xml:space="preserve">learning </w:t>
      </w:r>
      <w:r w:rsidR="0007772F">
        <w:rPr>
          <w:rFonts w:ascii="Times New Roman" w:hAnsi="Times New Roman" w:cs="Times New Roman"/>
          <w:sz w:val="24"/>
          <w:szCs w:val="24"/>
        </w:rPr>
        <w:t xml:space="preserve">process. </w:t>
      </w:r>
      <w:r w:rsidR="00C77DDB">
        <w:rPr>
          <w:rFonts w:ascii="Times New Roman" w:hAnsi="Times New Roman" w:cs="Times New Roman"/>
          <w:sz w:val="24"/>
          <w:szCs w:val="24"/>
        </w:rPr>
        <w:t xml:space="preserve">Tueros </w:t>
      </w:r>
      <w:r w:rsidR="000948EA">
        <w:rPr>
          <w:rFonts w:ascii="Times New Roman" w:hAnsi="Times New Roman" w:cs="Times New Roman"/>
          <w:sz w:val="24"/>
          <w:szCs w:val="24"/>
        </w:rPr>
        <w:t xml:space="preserve">(2021) </w:t>
      </w:r>
      <w:r w:rsidR="00F646A6">
        <w:rPr>
          <w:rFonts w:ascii="Times New Roman" w:hAnsi="Times New Roman" w:cs="Times New Roman"/>
          <w:sz w:val="24"/>
          <w:szCs w:val="24"/>
        </w:rPr>
        <w:t xml:space="preserve">emphasized that </w:t>
      </w:r>
      <w:r w:rsidR="00317581">
        <w:rPr>
          <w:rFonts w:ascii="Times New Roman" w:hAnsi="Times New Roman" w:cs="Times New Roman"/>
          <w:sz w:val="24"/>
          <w:szCs w:val="24"/>
        </w:rPr>
        <w:t xml:space="preserve">moving from traditional </w:t>
      </w:r>
      <w:r w:rsidR="005A1813">
        <w:rPr>
          <w:rFonts w:ascii="Times New Roman" w:hAnsi="Times New Roman" w:cs="Times New Roman"/>
          <w:sz w:val="24"/>
          <w:szCs w:val="24"/>
        </w:rPr>
        <w:t xml:space="preserve">and </w:t>
      </w:r>
      <w:r w:rsidR="00C155FB">
        <w:rPr>
          <w:rFonts w:ascii="Times New Roman" w:hAnsi="Times New Roman" w:cs="Times New Roman"/>
          <w:sz w:val="24"/>
          <w:szCs w:val="24"/>
        </w:rPr>
        <w:t xml:space="preserve">in-person </w:t>
      </w:r>
      <w:r w:rsidR="00E31C35">
        <w:rPr>
          <w:rFonts w:ascii="Times New Roman" w:hAnsi="Times New Roman" w:cs="Times New Roman"/>
          <w:sz w:val="24"/>
          <w:szCs w:val="24"/>
        </w:rPr>
        <w:t xml:space="preserve">learning </w:t>
      </w:r>
      <w:r w:rsidR="00DC09C7">
        <w:rPr>
          <w:rFonts w:ascii="Times New Roman" w:hAnsi="Times New Roman" w:cs="Times New Roman"/>
          <w:sz w:val="24"/>
          <w:szCs w:val="24"/>
        </w:rPr>
        <w:t>ha</w:t>
      </w:r>
      <w:r w:rsidR="00A55631">
        <w:rPr>
          <w:rFonts w:ascii="Times New Roman" w:hAnsi="Times New Roman" w:cs="Times New Roman"/>
          <w:sz w:val="24"/>
          <w:szCs w:val="24"/>
        </w:rPr>
        <w:t>s</w:t>
      </w:r>
      <w:r w:rsidR="00DC09C7">
        <w:rPr>
          <w:rFonts w:ascii="Times New Roman" w:hAnsi="Times New Roman" w:cs="Times New Roman"/>
          <w:sz w:val="24"/>
          <w:szCs w:val="24"/>
        </w:rPr>
        <w:t xml:space="preserve"> </w:t>
      </w:r>
      <w:r w:rsidR="00350B33">
        <w:rPr>
          <w:rFonts w:ascii="Times New Roman" w:hAnsi="Times New Roman" w:cs="Times New Roman"/>
          <w:sz w:val="24"/>
          <w:szCs w:val="24"/>
        </w:rPr>
        <w:t xml:space="preserve">caused an </w:t>
      </w:r>
      <w:r w:rsidR="00236DCC">
        <w:rPr>
          <w:rFonts w:ascii="Times New Roman" w:hAnsi="Times New Roman" w:cs="Times New Roman"/>
          <w:sz w:val="24"/>
          <w:szCs w:val="24"/>
        </w:rPr>
        <w:t xml:space="preserve">increase in inequality </w:t>
      </w:r>
      <w:r w:rsidR="008934BA">
        <w:rPr>
          <w:rFonts w:ascii="Times New Roman" w:hAnsi="Times New Roman" w:cs="Times New Roman"/>
          <w:sz w:val="24"/>
          <w:szCs w:val="24"/>
        </w:rPr>
        <w:t xml:space="preserve">among </w:t>
      </w:r>
      <w:r w:rsidR="00600849">
        <w:rPr>
          <w:rFonts w:ascii="Times New Roman" w:hAnsi="Times New Roman" w:cs="Times New Roman"/>
          <w:sz w:val="24"/>
          <w:szCs w:val="24"/>
        </w:rPr>
        <w:t>student</w:t>
      </w:r>
      <w:r w:rsidR="003B0830">
        <w:rPr>
          <w:rFonts w:ascii="Times New Roman" w:hAnsi="Times New Roman" w:cs="Times New Roman"/>
          <w:sz w:val="24"/>
          <w:szCs w:val="24"/>
        </w:rPr>
        <w:t>s</w:t>
      </w:r>
      <w:r w:rsidR="00A55631">
        <w:rPr>
          <w:rFonts w:ascii="Times New Roman" w:hAnsi="Times New Roman" w:cs="Times New Roman"/>
          <w:sz w:val="24"/>
          <w:szCs w:val="24"/>
        </w:rPr>
        <w:t>;</w:t>
      </w:r>
      <w:r w:rsidR="003B0830">
        <w:rPr>
          <w:rFonts w:ascii="Times New Roman" w:hAnsi="Times New Roman" w:cs="Times New Roman"/>
          <w:sz w:val="24"/>
          <w:szCs w:val="24"/>
        </w:rPr>
        <w:t xml:space="preserve"> </w:t>
      </w:r>
      <w:r w:rsidR="00E01B6C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2F1953">
        <w:rPr>
          <w:rFonts w:ascii="Times New Roman" w:hAnsi="Times New Roman" w:cs="Times New Roman"/>
          <w:sz w:val="24"/>
          <w:szCs w:val="24"/>
        </w:rPr>
        <w:t xml:space="preserve">it will be vital for </w:t>
      </w:r>
      <w:r w:rsidR="00153A23">
        <w:rPr>
          <w:rFonts w:ascii="Times New Roman" w:hAnsi="Times New Roman" w:cs="Times New Roman"/>
          <w:sz w:val="24"/>
          <w:szCs w:val="24"/>
        </w:rPr>
        <w:t xml:space="preserve">all K-12 schools to </w:t>
      </w:r>
      <w:r w:rsidR="001C6A72">
        <w:rPr>
          <w:rFonts w:ascii="Times New Roman" w:hAnsi="Times New Roman" w:cs="Times New Roman"/>
          <w:sz w:val="24"/>
          <w:szCs w:val="24"/>
        </w:rPr>
        <w:t xml:space="preserve">address all the necessary </w:t>
      </w:r>
      <w:r w:rsidR="00A54682">
        <w:rPr>
          <w:rFonts w:ascii="Times New Roman" w:hAnsi="Times New Roman" w:cs="Times New Roman"/>
          <w:sz w:val="24"/>
          <w:szCs w:val="24"/>
        </w:rPr>
        <w:t xml:space="preserve">technologies </w:t>
      </w:r>
      <w:r w:rsidR="00BF4E74">
        <w:rPr>
          <w:rFonts w:ascii="Times New Roman" w:hAnsi="Times New Roman" w:cs="Times New Roman"/>
          <w:sz w:val="24"/>
          <w:szCs w:val="24"/>
        </w:rPr>
        <w:t>for students</w:t>
      </w:r>
      <w:r w:rsidR="00BA134E">
        <w:rPr>
          <w:rFonts w:ascii="Times New Roman" w:hAnsi="Times New Roman" w:cs="Times New Roman"/>
          <w:sz w:val="24"/>
          <w:szCs w:val="24"/>
        </w:rPr>
        <w:t xml:space="preserve">. </w:t>
      </w:r>
      <w:r w:rsidR="003C06D6">
        <w:rPr>
          <w:rFonts w:ascii="Times New Roman" w:hAnsi="Times New Roman" w:cs="Times New Roman"/>
          <w:sz w:val="24"/>
          <w:szCs w:val="24"/>
        </w:rPr>
        <w:t xml:space="preserve">The </w:t>
      </w:r>
      <w:r w:rsidR="00C66E16">
        <w:rPr>
          <w:rFonts w:ascii="Times New Roman" w:hAnsi="Times New Roman" w:cs="Times New Roman"/>
          <w:sz w:val="24"/>
          <w:szCs w:val="24"/>
        </w:rPr>
        <w:t xml:space="preserve">transition </w:t>
      </w:r>
      <w:r w:rsidR="0022541C">
        <w:rPr>
          <w:rFonts w:ascii="Times New Roman" w:hAnsi="Times New Roman" w:cs="Times New Roman"/>
          <w:sz w:val="24"/>
          <w:szCs w:val="24"/>
        </w:rPr>
        <w:t xml:space="preserve">from </w:t>
      </w:r>
      <w:r w:rsidR="001E2DC0">
        <w:rPr>
          <w:rFonts w:ascii="Times New Roman" w:hAnsi="Times New Roman" w:cs="Times New Roman"/>
          <w:sz w:val="24"/>
          <w:szCs w:val="24"/>
        </w:rPr>
        <w:t>in-person was abrupt</w:t>
      </w:r>
      <w:r w:rsidR="00A55631">
        <w:rPr>
          <w:rFonts w:ascii="Times New Roman" w:hAnsi="Times New Roman" w:cs="Times New Roman"/>
          <w:sz w:val="24"/>
          <w:szCs w:val="24"/>
        </w:rPr>
        <w:t>,</w:t>
      </w:r>
      <w:r w:rsidR="001E2DC0">
        <w:rPr>
          <w:rFonts w:ascii="Times New Roman" w:hAnsi="Times New Roman" w:cs="Times New Roman"/>
          <w:sz w:val="24"/>
          <w:szCs w:val="24"/>
        </w:rPr>
        <w:t xml:space="preserve"> and </w:t>
      </w:r>
      <w:r w:rsidR="004471FF">
        <w:rPr>
          <w:rFonts w:ascii="Times New Roman" w:hAnsi="Times New Roman" w:cs="Times New Roman"/>
          <w:sz w:val="24"/>
          <w:szCs w:val="24"/>
        </w:rPr>
        <w:t xml:space="preserve">many parents </w:t>
      </w:r>
      <w:r w:rsidR="002A238D">
        <w:rPr>
          <w:rFonts w:ascii="Times New Roman" w:hAnsi="Times New Roman" w:cs="Times New Roman"/>
          <w:sz w:val="24"/>
          <w:szCs w:val="24"/>
        </w:rPr>
        <w:t xml:space="preserve">who do not have access to </w:t>
      </w:r>
      <w:r w:rsidR="00A55631">
        <w:rPr>
          <w:rFonts w:ascii="Times New Roman" w:hAnsi="Times New Roman" w:cs="Times New Roman"/>
          <w:sz w:val="24"/>
          <w:szCs w:val="24"/>
        </w:rPr>
        <w:t xml:space="preserve">the </w:t>
      </w:r>
      <w:r w:rsidR="007942A4">
        <w:rPr>
          <w:rFonts w:ascii="Times New Roman" w:hAnsi="Times New Roman" w:cs="Times New Roman"/>
          <w:sz w:val="24"/>
          <w:szCs w:val="24"/>
        </w:rPr>
        <w:t xml:space="preserve">internet </w:t>
      </w:r>
      <w:r w:rsidR="008C28B5">
        <w:rPr>
          <w:rFonts w:ascii="Times New Roman" w:hAnsi="Times New Roman" w:cs="Times New Roman"/>
          <w:sz w:val="24"/>
          <w:szCs w:val="24"/>
        </w:rPr>
        <w:t xml:space="preserve">and </w:t>
      </w:r>
      <w:r w:rsidR="00A55631">
        <w:rPr>
          <w:rFonts w:ascii="Times New Roman" w:hAnsi="Times New Roman" w:cs="Times New Roman"/>
          <w:sz w:val="24"/>
          <w:szCs w:val="24"/>
        </w:rPr>
        <w:t>virtual</w:t>
      </w:r>
      <w:r w:rsidR="004A097B">
        <w:rPr>
          <w:rFonts w:ascii="Times New Roman" w:hAnsi="Times New Roman" w:cs="Times New Roman"/>
          <w:sz w:val="24"/>
          <w:szCs w:val="24"/>
        </w:rPr>
        <w:t xml:space="preserve"> devices </w:t>
      </w:r>
      <w:r w:rsidR="00C5035D">
        <w:rPr>
          <w:rFonts w:ascii="Times New Roman" w:hAnsi="Times New Roman" w:cs="Times New Roman"/>
          <w:sz w:val="24"/>
          <w:szCs w:val="24"/>
        </w:rPr>
        <w:t xml:space="preserve">will </w:t>
      </w:r>
      <w:r w:rsidR="006F4AAC">
        <w:rPr>
          <w:rFonts w:ascii="Times New Roman" w:hAnsi="Times New Roman" w:cs="Times New Roman"/>
          <w:sz w:val="24"/>
          <w:szCs w:val="24"/>
        </w:rPr>
        <w:t xml:space="preserve">make their children not access </w:t>
      </w:r>
      <w:r w:rsidR="00A55631">
        <w:rPr>
          <w:rFonts w:ascii="Times New Roman" w:hAnsi="Times New Roman" w:cs="Times New Roman"/>
          <w:sz w:val="24"/>
          <w:szCs w:val="24"/>
        </w:rPr>
        <w:t xml:space="preserve">the </w:t>
      </w:r>
      <w:r w:rsidR="006F4AAC">
        <w:rPr>
          <w:rFonts w:ascii="Times New Roman" w:hAnsi="Times New Roman" w:cs="Times New Roman"/>
          <w:sz w:val="24"/>
          <w:szCs w:val="24"/>
        </w:rPr>
        <w:t xml:space="preserve">same </w:t>
      </w:r>
      <w:r w:rsidR="008A640F">
        <w:rPr>
          <w:rFonts w:ascii="Times New Roman" w:hAnsi="Times New Roman" w:cs="Times New Roman"/>
          <w:sz w:val="24"/>
          <w:szCs w:val="24"/>
        </w:rPr>
        <w:t xml:space="preserve">learning as others. </w:t>
      </w:r>
    </w:p>
    <w:p w:rsidR="009B14B7" w:rsidP="00120128" w14:paraId="05EFB0D2" w14:textId="7E98647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Moreover, </w:t>
      </w:r>
      <w:r w:rsidR="00D11FA5">
        <w:rPr>
          <w:rFonts w:ascii="Times New Roman" w:hAnsi="Times New Roman" w:cs="Times New Roman"/>
          <w:sz w:val="24"/>
          <w:szCs w:val="24"/>
        </w:rPr>
        <w:t xml:space="preserve">although </w:t>
      </w:r>
      <w:r w:rsidR="00134E43">
        <w:rPr>
          <w:rFonts w:ascii="Times New Roman" w:hAnsi="Times New Roman" w:cs="Times New Roman"/>
          <w:sz w:val="24"/>
          <w:szCs w:val="24"/>
        </w:rPr>
        <w:t>many school administration</w:t>
      </w:r>
      <w:r w:rsidR="0074181D">
        <w:rPr>
          <w:rFonts w:ascii="Times New Roman" w:hAnsi="Times New Roman" w:cs="Times New Roman"/>
          <w:sz w:val="24"/>
          <w:szCs w:val="24"/>
        </w:rPr>
        <w:t>s</w:t>
      </w:r>
      <w:r w:rsidR="00134E43">
        <w:rPr>
          <w:rFonts w:ascii="Times New Roman" w:hAnsi="Times New Roman" w:cs="Times New Roman"/>
          <w:sz w:val="24"/>
          <w:szCs w:val="24"/>
        </w:rPr>
        <w:t xml:space="preserve"> </w:t>
      </w:r>
      <w:r w:rsidR="00037DD1">
        <w:rPr>
          <w:rFonts w:ascii="Times New Roman" w:hAnsi="Times New Roman" w:cs="Times New Roman"/>
          <w:sz w:val="24"/>
          <w:szCs w:val="24"/>
        </w:rPr>
        <w:t xml:space="preserve">are </w:t>
      </w:r>
      <w:r w:rsidR="00C01791">
        <w:rPr>
          <w:rFonts w:ascii="Times New Roman" w:hAnsi="Times New Roman" w:cs="Times New Roman"/>
          <w:sz w:val="24"/>
          <w:szCs w:val="24"/>
        </w:rPr>
        <w:t xml:space="preserve">confused </w:t>
      </w:r>
      <w:r w:rsidR="00867F38">
        <w:rPr>
          <w:rFonts w:ascii="Times New Roman" w:hAnsi="Times New Roman" w:cs="Times New Roman"/>
          <w:sz w:val="24"/>
          <w:szCs w:val="24"/>
        </w:rPr>
        <w:t xml:space="preserve">on whether to use </w:t>
      </w:r>
      <w:r w:rsidR="0074181D">
        <w:rPr>
          <w:rFonts w:ascii="Times New Roman" w:hAnsi="Times New Roman" w:cs="Times New Roman"/>
          <w:sz w:val="24"/>
          <w:szCs w:val="24"/>
        </w:rPr>
        <w:t>traditional education</w:t>
      </w:r>
      <w:r w:rsidR="00BE3C57">
        <w:rPr>
          <w:rFonts w:ascii="Times New Roman" w:hAnsi="Times New Roman" w:cs="Times New Roman"/>
          <w:sz w:val="24"/>
          <w:szCs w:val="24"/>
        </w:rPr>
        <w:t xml:space="preserve"> in K-12 students</w:t>
      </w:r>
      <w:r w:rsidR="0074181D">
        <w:rPr>
          <w:rFonts w:ascii="Times New Roman" w:hAnsi="Times New Roman" w:cs="Times New Roman"/>
          <w:sz w:val="24"/>
          <w:szCs w:val="24"/>
        </w:rPr>
        <w:t>,</w:t>
      </w:r>
      <w:r w:rsidR="00BE3C57">
        <w:rPr>
          <w:rFonts w:ascii="Times New Roman" w:hAnsi="Times New Roman" w:cs="Times New Roman"/>
          <w:sz w:val="24"/>
          <w:szCs w:val="24"/>
        </w:rPr>
        <w:t xml:space="preserve"> </w:t>
      </w:r>
      <w:r w:rsidR="00CF6F53">
        <w:rPr>
          <w:rFonts w:ascii="Times New Roman" w:hAnsi="Times New Roman" w:cs="Times New Roman"/>
          <w:sz w:val="24"/>
          <w:szCs w:val="24"/>
        </w:rPr>
        <w:t xml:space="preserve">the </w:t>
      </w:r>
      <w:r w:rsidR="007473CD">
        <w:rPr>
          <w:rFonts w:ascii="Times New Roman" w:hAnsi="Times New Roman" w:cs="Times New Roman"/>
          <w:sz w:val="24"/>
          <w:szCs w:val="24"/>
        </w:rPr>
        <w:t xml:space="preserve">center for disease control </w:t>
      </w:r>
      <w:r w:rsidR="00D30AFA">
        <w:rPr>
          <w:rFonts w:ascii="Times New Roman" w:hAnsi="Times New Roman" w:cs="Times New Roman"/>
          <w:sz w:val="24"/>
          <w:szCs w:val="24"/>
        </w:rPr>
        <w:t xml:space="preserve">and prevention </w:t>
      </w:r>
      <w:r w:rsidR="0057313D">
        <w:rPr>
          <w:rFonts w:ascii="Times New Roman" w:hAnsi="Times New Roman" w:cs="Times New Roman"/>
          <w:sz w:val="24"/>
          <w:szCs w:val="24"/>
        </w:rPr>
        <w:t xml:space="preserve">has </w:t>
      </w:r>
      <w:r w:rsidR="0074181D">
        <w:rPr>
          <w:rFonts w:ascii="Times New Roman" w:hAnsi="Times New Roman" w:cs="Times New Roman"/>
          <w:sz w:val="24"/>
          <w:szCs w:val="24"/>
        </w:rPr>
        <w:t>directed</w:t>
      </w:r>
      <w:r w:rsidR="002927CF">
        <w:rPr>
          <w:rFonts w:ascii="Times New Roman" w:hAnsi="Times New Roman" w:cs="Times New Roman"/>
          <w:sz w:val="24"/>
          <w:szCs w:val="24"/>
        </w:rPr>
        <w:t xml:space="preserve"> how </w:t>
      </w:r>
      <w:r w:rsidR="004F76BA">
        <w:rPr>
          <w:rFonts w:ascii="Times New Roman" w:hAnsi="Times New Roman" w:cs="Times New Roman"/>
          <w:sz w:val="24"/>
          <w:szCs w:val="24"/>
        </w:rPr>
        <w:t xml:space="preserve">the </w:t>
      </w:r>
      <w:r w:rsidR="00F23D47">
        <w:rPr>
          <w:rFonts w:ascii="Times New Roman" w:hAnsi="Times New Roman" w:cs="Times New Roman"/>
          <w:sz w:val="24"/>
          <w:szCs w:val="24"/>
        </w:rPr>
        <w:t xml:space="preserve">k-12 schools should </w:t>
      </w:r>
      <w:r w:rsidR="005B5E04">
        <w:rPr>
          <w:rFonts w:ascii="Times New Roman" w:hAnsi="Times New Roman" w:cs="Times New Roman"/>
          <w:sz w:val="24"/>
          <w:szCs w:val="24"/>
        </w:rPr>
        <w:t xml:space="preserve">continue with their education. </w:t>
      </w:r>
      <w:r w:rsidR="00EC136A">
        <w:rPr>
          <w:rFonts w:ascii="Times New Roman" w:hAnsi="Times New Roman" w:cs="Times New Roman"/>
          <w:sz w:val="24"/>
          <w:szCs w:val="24"/>
        </w:rPr>
        <w:t xml:space="preserve">CDC </w:t>
      </w:r>
      <w:r w:rsidR="00E85640">
        <w:rPr>
          <w:rFonts w:ascii="Times New Roman" w:hAnsi="Times New Roman" w:cs="Times New Roman"/>
          <w:sz w:val="24"/>
          <w:szCs w:val="24"/>
        </w:rPr>
        <w:t xml:space="preserve">(2021) </w:t>
      </w:r>
      <w:r w:rsidR="0081273F">
        <w:rPr>
          <w:rFonts w:ascii="Times New Roman" w:hAnsi="Times New Roman" w:cs="Times New Roman"/>
          <w:sz w:val="24"/>
          <w:szCs w:val="24"/>
        </w:rPr>
        <w:t xml:space="preserve">emphasized </w:t>
      </w:r>
      <w:r w:rsidR="002A435A">
        <w:rPr>
          <w:rFonts w:ascii="Times New Roman" w:hAnsi="Times New Roman" w:cs="Times New Roman"/>
          <w:sz w:val="24"/>
          <w:szCs w:val="24"/>
        </w:rPr>
        <w:t xml:space="preserve">that </w:t>
      </w:r>
      <w:r w:rsidR="00875586">
        <w:rPr>
          <w:rFonts w:ascii="Times New Roman" w:hAnsi="Times New Roman" w:cs="Times New Roman"/>
          <w:sz w:val="24"/>
          <w:szCs w:val="24"/>
        </w:rPr>
        <w:t xml:space="preserve">students </w:t>
      </w:r>
      <w:r w:rsidR="00FF2FC4">
        <w:rPr>
          <w:rFonts w:ascii="Times New Roman" w:hAnsi="Times New Roman" w:cs="Times New Roman"/>
          <w:sz w:val="24"/>
          <w:szCs w:val="24"/>
        </w:rPr>
        <w:t xml:space="preserve">obtain </w:t>
      </w:r>
      <w:r w:rsidR="00B718A6">
        <w:rPr>
          <w:rFonts w:ascii="Times New Roman" w:hAnsi="Times New Roman" w:cs="Times New Roman"/>
          <w:sz w:val="24"/>
          <w:szCs w:val="24"/>
        </w:rPr>
        <w:t xml:space="preserve">more </w:t>
      </w:r>
      <w:r w:rsidR="00D7235D">
        <w:rPr>
          <w:rFonts w:ascii="Times New Roman" w:hAnsi="Times New Roman" w:cs="Times New Roman"/>
          <w:sz w:val="24"/>
          <w:szCs w:val="24"/>
        </w:rPr>
        <w:t>help</w:t>
      </w:r>
      <w:r w:rsidR="00C40666">
        <w:rPr>
          <w:rFonts w:ascii="Times New Roman" w:hAnsi="Times New Roman" w:cs="Times New Roman"/>
          <w:sz w:val="24"/>
          <w:szCs w:val="24"/>
        </w:rPr>
        <w:t xml:space="preserve"> </w:t>
      </w:r>
      <w:r w:rsidR="00D7235D">
        <w:rPr>
          <w:rFonts w:ascii="Times New Roman" w:hAnsi="Times New Roman" w:cs="Times New Roman"/>
          <w:sz w:val="24"/>
          <w:szCs w:val="24"/>
        </w:rPr>
        <w:t xml:space="preserve">from </w:t>
      </w:r>
      <w:r w:rsidR="005A5E90">
        <w:rPr>
          <w:rFonts w:ascii="Times New Roman" w:hAnsi="Times New Roman" w:cs="Times New Roman"/>
          <w:sz w:val="24"/>
          <w:szCs w:val="24"/>
        </w:rPr>
        <w:t>in-person learning</w:t>
      </w:r>
      <w:r w:rsidR="0074181D">
        <w:rPr>
          <w:rFonts w:ascii="Times New Roman" w:hAnsi="Times New Roman" w:cs="Times New Roman"/>
          <w:sz w:val="24"/>
          <w:szCs w:val="24"/>
        </w:rPr>
        <w:t>;</w:t>
      </w:r>
      <w:r w:rsidR="005A5E90">
        <w:rPr>
          <w:rFonts w:ascii="Times New Roman" w:hAnsi="Times New Roman" w:cs="Times New Roman"/>
          <w:sz w:val="24"/>
          <w:szCs w:val="24"/>
        </w:rPr>
        <w:t xml:space="preserve"> </w:t>
      </w:r>
      <w:r w:rsidR="00E6794A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74181D">
        <w:rPr>
          <w:rFonts w:ascii="Times New Roman" w:hAnsi="Times New Roman" w:cs="Times New Roman"/>
          <w:sz w:val="24"/>
          <w:szCs w:val="24"/>
        </w:rPr>
        <w:t>it would be a priority to allow schools to use it in the 2021-2022 academic year</w:t>
      </w:r>
      <w:r w:rsidR="00A638B9">
        <w:rPr>
          <w:rFonts w:ascii="Times New Roman" w:hAnsi="Times New Roman" w:cs="Times New Roman"/>
          <w:sz w:val="24"/>
          <w:szCs w:val="24"/>
        </w:rPr>
        <w:t xml:space="preserve">. </w:t>
      </w:r>
      <w:r w:rsidR="00FD7507">
        <w:rPr>
          <w:rFonts w:ascii="Times New Roman" w:hAnsi="Times New Roman" w:cs="Times New Roman"/>
          <w:sz w:val="24"/>
          <w:szCs w:val="24"/>
        </w:rPr>
        <w:t xml:space="preserve">Some of the benefits </w:t>
      </w:r>
      <w:r w:rsidR="00D645D1">
        <w:rPr>
          <w:rFonts w:ascii="Times New Roman" w:hAnsi="Times New Roman" w:cs="Times New Roman"/>
          <w:sz w:val="24"/>
          <w:szCs w:val="24"/>
        </w:rPr>
        <w:t>comprise</w:t>
      </w:r>
      <w:r w:rsidR="0074181D">
        <w:rPr>
          <w:rFonts w:ascii="Times New Roman" w:hAnsi="Times New Roman" w:cs="Times New Roman"/>
          <w:sz w:val="24"/>
          <w:szCs w:val="24"/>
        </w:rPr>
        <w:t xml:space="preserve"> forming an essential part of community infrastructure</w:t>
      </w:r>
      <w:r w:rsidR="006F421B">
        <w:rPr>
          <w:rFonts w:ascii="Times New Roman" w:hAnsi="Times New Roman" w:cs="Times New Roman"/>
          <w:sz w:val="24"/>
          <w:szCs w:val="24"/>
        </w:rPr>
        <w:t xml:space="preserve"> and </w:t>
      </w:r>
      <w:r w:rsidR="0073348E">
        <w:rPr>
          <w:rFonts w:ascii="Times New Roman" w:hAnsi="Times New Roman" w:cs="Times New Roman"/>
          <w:sz w:val="24"/>
          <w:szCs w:val="24"/>
        </w:rPr>
        <w:t>enhancing th</w:t>
      </w:r>
      <w:r w:rsidR="00E27B02">
        <w:rPr>
          <w:rFonts w:ascii="Times New Roman" w:hAnsi="Times New Roman" w:cs="Times New Roman"/>
          <w:sz w:val="24"/>
          <w:szCs w:val="24"/>
        </w:rPr>
        <w:t xml:space="preserve">e </w:t>
      </w:r>
      <w:r w:rsidR="002575C8">
        <w:rPr>
          <w:rFonts w:ascii="Times New Roman" w:hAnsi="Times New Roman" w:cs="Times New Roman"/>
          <w:sz w:val="24"/>
          <w:szCs w:val="24"/>
        </w:rPr>
        <w:t>student</w:t>
      </w:r>
      <w:r w:rsidR="0074181D">
        <w:rPr>
          <w:rFonts w:ascii="Times New Roman" w:hAnsi="Times New Roman" w:cs="Times New Roman"/>
          <w:sz w:val="24"/>
          <w:szCs w:val="24"/>
        </w:rPr>
        <w:t>'</w:t>
      </w:r>
      <w:r w:rsidR="002575C8">
        <w:rPr>
          <w:rFonts w:ascii="Times New Roman" w:hAnsi="Times New Roman" w:cs="Times New Roman"/>
          <w:sz w:val="24"/>
          <w:szCs w:val="24"/>
        </w:rPr>
        <w:t>s</w:t>
      </w:r>
      <w:r w:rsidR="00E27B02">
        <w:rPr>
          <w:rFonts w:ascii="Times New Roman" w:hAnsi="Times New Roman" w:cs="Times New Roman"/>
          <w:sz w:val="24"/>
          <w:szCs w:val="24"/>
        </w:rPr>
        <w:t xml:space="preserve"> </w:t>
      </w:r>
      <w:r w:rsidR="00F96978">
        <w:rPr>
          <w:rFonts w:ascii="Times New Roman" w:hAnsi="Times New Roman" w:cs="Times New Roman"/>
          <w:sz w:val="24"/>
          <w:szCs w:val="24"/>
        </w:rPr>
        <w:t xml:space="preserve">mental health status </w:t>
      </w:r>
      <w:r w:rsidR="00E47B77">
        <w:rPr>
          <w:rFonts w:ascii="Times New Roman" w:hAnsi="Times New Roman" w:cs="Times New Roman"/>
          <w:sz w:val="24"/>
          <w:szCs w:val="24"/>
        </w:rPr>
        <w:t>through connection with friends</w:t>
      </w:r>
      <w:r w:rsidR="0074181D">
        <w:rPr>
          <w:rFonts w:ascii="Times New Roman" w:hAnsi="Times New Roman" w:cs="Times New Roman"/>
          <w:sz w:val="24"/>
          <w:szCs w:val="24"/>
        </w:rPr>
        <w:t>,</w:t>
      </w:r>
      <w:r w:rsidR="00E47B77">
        <w:rPr>
          <w:rFonts w:ascii="Times New Roman" w:hAnsi="Times New Roman" w:cs="Times New Roman"/>
          <w:sz w:val="24"/>
          <w:szCs w:val="24"/>
        </w:rPr>
        <w:t xml:space="preserve"> </w:t>
      </w:r>
      <w:r w:rsidR="00ED6D53">
        <w:rPr>
          <w:rFonts w:ascii="Times New Roman" w:hAnsi="Times New Roman" w:cs="Times New Roman"/>
          <w:sz w:val="24"/>
          <w:szCs w:val="24"/>
        </w:rPr>
        <w:t xml:space="preserve">such as </w:t>
      </w:r>
      <w:r w:rsidR="003653C6">
        <w:rPr>
          <w:rFonts w:ascii="Times New Roman" w:hAnsi="Times New Roman" w:cs="Times New Roman"/>
          <w:sz w:val="24"/>
          <w:szCs w:val="24"/>
        </w:rPr>
        <w:t xml:space="preserve">the interactions through </w:t>
      </w:r>
      <w:r w:rsidR="00057FEB">
        <w:rPr>
          <w:rFonts w:ascii="Times New Roman" w:hAnsi="Times New Roman" w:cs="Times New Roman"/>
          <w:sz w:val="24"/>
          <w:szCs w:val="24"/>
        </w:rPr>
        <w:t>physical activity</w:t>
      </w:r>
      <w:r w:rsidR="00D02561">
        <w:rPr>
          <w:rFonts w:ascii="Times New Roman" w:hAnsi="Times New Roman" w:cs="Times New Roman"/>
          <w:sz w:val="24"/>
          <w:szCs w:val="24"/>
        </w:rPr>
        <w:t xml:space="preserve">. </w:t>
      </w:r>
      <w:r w:rsidR="00271C2B">
        <w:rPr>
          <w:rFonts w:ascii="Times New Roman" w:hAnsi="Times New Roman" w:cs="Times New Roman"/>
          <w:sz w:val="24"/>
          <w:szCs w:val="24"/>
        </w:rPr>
        <w:t xml:space="preserve">Moreover, </w:t>
      </w:r>
      <w:r w:rsidR="00E12F3F">
        <w:rPr>
          <w:rFonts w:ascii="Times New Roman" w:hAnsi="Times New Roman" w:cs="Times New Roman"/>
          <w:sz w:val="24"/>
          <w:szCs w:val="24"/>
        </w:rPr>
        <w:t>CDC</w:t>
      </w:r>
      <w:r w:rsidR="006F27FA">
        <w:rPr>
          <w:rFonts w:ascii="Times New Roman" w:hAnsi="Times New Roman" w:cs="Times New Roman"/>
          <w:sz w:val="24"/>
          <w:szCs w:val="24"/>
        </w:rPr>
        <w:t xml:space="preserve"> (2021)</w:t>
      </w:r>
      <w:r w:rsidR="00E12F3F">
        <w:rPr>
          <w:rFonts w:ascii="Times New Roman" w:hAnsi="Times New Roman" w:cs="Times New Roman"/>
          <w:sz w:val="24"/>
          <w:szCs w:val="24"/>
        </w:rPr>
        <w:t xml:space="preserve"> </w:t>
      </w:r>
      <w:r w:rsidR="005E15CE">
        <w:rPr>
          <w:rFonts w:ascii="Times New Roman" w:hAnsi="Times New Roman" w:cs="Times New Roman"/>
          <w:sz w:val="24"/>
          <w:szCs w:val="24"/>
        </w:rPr>
        <w:t>claim</w:t>
      </w:r>
      <w:r w:rsidR="002D6CAD">
        <w:rPr>
          <w:rFonts w:ascii="Times New Roman" w:hAnsi="Times New Roman" w:cs="Times New Roman"/>
          <w:sz w:val="24"/>
          <w:szCs w:val="24"/>
        </w:rPr>
        <w:t xml:space="preserve">s that schools should </w:t>
      </w:r>
      <w:r w:rsidR="00D7694E">
        <w:rPr>
          <w:rFonts w:ascii="Times New Roman" w:hAnsi="Times New Roman" w:cs="Times New Roman"/>
          <w:sz w:val="24"/>
          <w:szCs w:val="24"/>
        </w:rPr>
        <w:t xml:space="preserve">implement </w:t>
      </w:r>
      <w:r w:rsidR="003B6D44">
        <w:rPr>
          <w:rFonts w:ascii="Times New Roman" w:hAnsi="Times New Roman" w:cs="Times New Roman"/>
          <w:sz w:val="24"/>
          <w:szCs w:val="24"/>
        </w:rPr>
        <w:t xml:space="preserve">health </w:t>
      </w:r>
      <w:r w:rsidR="002302F4">
        <w:rPr>
          <w:rFonts w:ascii="Times New Roman" w:hAnsi="Times New Roman" w:cs="Times New Roman"/>
          <w:sz w:val="24"/>
          <w:szCs w:val="24"/>
        </w:rPr>
        <w:t xml:space="preserve">prevention strategies </w:t>
      </w:r>
      <w:r w:rsidR="005D2E64">
        <w:rPr>
          <w:rFonts w:ascii="Times New Roman" w:hAnsi="Times New Roman" w:cs="Times New Roman"/>
          <w:sz w:val="24"/>
          <w:szCs w:val="24"/>
        </w:rPr>
        <w:t xml:space="preserve">that </w:t>
      </w:r>
      <w:r w:rsidR="006B550D">
        <w:rPr>
          <w:rFonts w:ascii="Times New Roman" w:hAnsi="Times New Roman" w:cs="Times New Roman"/>
          <w:sz w:val="24"/>
          <w:szCs w:val="24"/>
        </w:rPr>
        <w:t xml:space="preserve">will help </w:t>
      </w:r>
      <w:r w:rsidR="00A83548">
        <w:rPr>
          <w:rFonts w:ascii="Times New Roman" w:hAnsi="Times New Roman" w:cs="Times New Roman"/>
          <w:sz w:val="24"/>
          <w:szCs w:val="24"/>
        </w:rPr>
        <w:t xml:space="preserve">protect students </w:t>
      </w:r>
      <w:r w:rsidR="00F66265">
        <w:rPr>
          <w:rFonts w:ascii="Times New Roman" w:hAnsi="Times New Roman" w:cs="Times New Roman"/>
          <w:sz w:val="24"/>
          <w:szCs w:val="24"/>
        </w:rPr>
        <w:t xml:space="preserve">from </w:t>
      </w:r>
      <w:r w:rsidR="00D6299F">
        <w:rPr>
          <w:rFonts w:ascii="Times New Roman" w:hAnsi="Times New Roman" w:cs="Times New Roman"/>
          <w:sz w:val="24"/>
          <w:szCs w:val="24"/>
        </w:rPr>
        <w:t>getting infected with the virus</w:t>
      </w:r>
      <w:r w:rsidR="0084557B">
        <w:rPr>
          <w:rFonts w:ascii="Times New Roman" w:hAnsi="Times New Roman" w:cs="Times New Roman"/>
          <w:sz w:val="24"/>
          <w:szCs w:val="24"/>
        </w:rPr>
        <w:t xml:space="preserve">. For instance, </w:t>
      </w:r>
      <w:r w:rsidR="005F50D3">
        <w:rPr>
          <w:rFonts w:ascii="Times New Roman" w:hAnsi="Times New Roman" w:cs="Times New Roman"/>
          <w:sz w:val="24"/>
          <w:szCs w:val="24"/>
        </w:rPr>
        <w:t xml:space="preserve">one of the </w:t>
      </w:r>
      <w:r w:rsidR="00D3004C">
        <w:rPr>
          <w:rFonts w:ascii="Times New Roman" w:hAnsi="Times New Roman" w:cs="Times New Roman"/>
          <w:sz w:val="24"/>
          <w:szCs w:val="24"/>
        </w:rPr>
        <w:t xml:space="preserve">best methods </w:t>
      </w:r>
      <w:r w:rsidR="007D15FA">
        <w:rPr>
          <w:rFonts w:ascii="Times New Roman" w:hAnsi="Times New Roman" w:cs="Times New Roman"/>
          <w:sz w:val="24"/>
          <w:szCs w:val="24"/>
        </w:rPr>
        <w:t>of</w:t>
      </w:r>
      <w:r w:rsidR="00AD40E6">
        <w:rPr>
          <w:rFonts w:ascii="Times New Roman" w:hAnsi="Times New Roman" w:cs="Times New Roman"/>
          <w:sz w:val="24"/>
          <w:szCs w:val="24"/>
        </w:rPr>
        <w:t xml:space="preserve"> preventing the </w:t>
      </w:r>
      <w:r w:rsidR="009A108D">
        <w:rPr>
          <w:rFonts w:ascii="Times New Roman" w:hAnsi="Times New Roman" w:cs="Times New Roman"/>
          <w:sz w:val="24"/>
          <w:szCs w:val="24"/>
        </w:rPr>
        <w:t xml:space="preserve">spread of the </w:t>
      </w:r>
      <w:r w:rsidR="00F107DB">
        <w:rPr>
          <w:rFonts w:ascii="Times New Roman" w:hAnsi="Times New Roman" w:cs="Times New Roman"/>
          <w:sz w:val="24"/>
          <w:szCs w:val="24"/>
        </w:rPr>
        <w:t xml:space="preserve">disease is through </w:t>
      </w:r>
      <w:r w:rsidR="0019191A">
        <w:rPr>
          <w:rFonts w:ascii="Times New Roman" w:hAnsi="Times New Roman" w:cs="Times New Roman"/>
          <w:sz w:val="24"/>
          <w:szCs w:val="24"/>
        </w:rPr>
        <w:t>vaccination</w:t>
      </w:r>
      <w:r w:rsidR="00104188">
        <w:rPr>
          <w:rFonts w:ascii="Times New Roman" w:hAnsi="Times New Roman" w:cs="Times New Roman"/>
          <w:sz w:val="24"/>
          <w:szCs w:val="24"/>
        </w:rPr>
        <w:t xml:space="preserve">. </w:t>
      </w:r>
      <w:r w:rsidR="001E4543">
        <w:rPr>
          <w:rFonts w:ascii="Times New Roman" w:hAnsi="Times New Roman" w:cs="Times New Roman"/>
          <w:sz w:val="24"/>
          <w:szCs w:val="24"/>
        </w:rPr>
        <w:t xml:space="preserve">When the K-12 schools </w:t>
      </w:r>
      <w:r w:rsidR="00280447">
        <w:rPr>
          <w:rFonts w:ascii="Times New Roman" w:hAnsi="Times New Roman" w:cs="Times New Roman"/>
          <w:sz w:val="24"/>
          <w:szCs w:val="24"/>
        </w:rPr>
        <w:t>encourage</w:t>
      </w:r>
      <w:r w:rsidR="0074181D">
        <w:rPr>
          <w:rFonts w:ascii="Times New Roman" w:hAnsi="Times New Roman" w:cs="Times New Roman"/>
          <w:sz w:val="24"/>
          <w:szCs w:val="24"/>
        </w:rPr>
        <w:t xml:space="preserve"> vaccination, they can easily use</w:t>
      </w:r>
      <w:r w:rsidR="00AE5ACA">
        <w:rPr>
          <w:rFonts w:ascii="Times New Roman" w:hAnsi="Times New Roman" w:cs="Times New Roman"/>
          <w:sz w:val="24"/>
          <w:szCs w:val="24"/>
        </w:rPr>
        <w:t xml:space="preserve"> </w:t>
      </w:r>
      <w:r w:rsidR="00880119">
        <w:rPr>
          <w:rFonts w:ascii="Times New Roman" w:hAnsi="Times New Roman" w:cs="Times New Roman"/>
          <w:sz w:val="24"/>
          <w:szCs w:val="24"/>
        </w:rPr>
        <w:t xml:space="preserve">in-person learning </w:t>
      </w:r>
      <w:r w:rsidR="002D39F2">
        <w:rPr>
          <w:rFonts w:ascii="Times New Roman" w:hAnsi="Times New Roman" w:cs="Times New Roman"/>
          <w:sz w:val="24"/>
          <w:szCs w:val="24"/>
        </w:rPr>
        <w:t xml:space="preserve">and resume </w:t>
      </w:r>
      <w:r w:rsidR="00D067D0">
        <w:rPr>
          <w:rFonts w:ascii="Times New Roman" w:hAnsi="Times New Roman" w:cs="Times New Roman"/>
          <w:sz w:val="24"/>
          <w:szCs w:val="24"/>
        </w:rPr>
        <w:t xml:space="preserve">other extracurricular </w:t>
      </w:r>
      <w:r w:rsidR="00203378">
        <w:rPr>
          <w:rFonts w:ascii="Times New Roman" w:hAnsi="Times New Roman" w:cs="Times New Roman"/>
          <w:sz w:val="24"/>
          <w:szCs w:val="24"/>
        </w:rPr>
        <w:t>events</w:t>
      </w:r>
      <w:r w:rsidR="00E5635E">
        <w:rPr>
          <w:rFonts w:ascii="Times New Roman" w:hAnsi="Times New Roman" w:cs="Times New Roman"/>
          <w:sz w:val="24"/>
          <w:szCs w:val="24"/>
        </w:rPr>
        <w:t xml:space="preserve">. </w:t>
      </w:r>
      <w:r w:rsidR="00FD4BAC">
        <w:rPr>
          <w:rFonts w:ascii="Times New Roman" w:hAnsi="Times New Roman" w:cs="Times New Roman"/>
          <w:sz w:val="24"/>
          <w:szCs w:val="24"/>
        </w:rPr>
        <w:t xml:space="preserve">Another </w:t>
      </w:r>
      <w:r w:rsidR="0074181D">
        <w:rPr>
          <w:rFonts w:ascii="Times New Roman" w:hAnsi="Times New Roman" w:cs="Times New Roman"/>
          <w:sz w:val="24"/>
          <w:szCs w:val="24"/>
        </w:rPr>
        <w:t>essential</w:t>
      </w:r>
      <w:r w:rsidR="00FD4BAC">
        <w:rPr>
          <w:rFonts w:ascii="Times New Roman" w:hAnsi="Times New Roman" w:cs="Times New Roman"/>
          <w:sz w:val="24"/>
          <w:szCs w:val="24"/>
        </w:rPr>
        <w:t xml:space="preserve"> method the school can implement </w:t>
      </w:r>
      <w:r w:rsidR="000A30BD">
        <w:rPr>
          <w:rFonts w:ascii="Times New Roman" w:hAnsi="Times New Roman" w:cs="Times New Roman"/>
          <w:sz w:val="24"/>
          <w:szCs w:val="24"/>
        </w:rPr>
        <w:t>is to</w:t>
      </w:r>
      <w:r w:rsidR="00D01A94">
        <w:rPr>
          <w:rFonts w:ascii="Times New Roman" w:hAnsi="Times New Roman" w:cs="Times New Roman"/>
          <w:sz w:val="24"/>
          <w:szCs w:val="24"/>
        </w:rPr>
        <w:t xml:space="preserve"> ensure there is </w:t>
      </w:r>
      <w:r w:rsidR="00996EFB">
        <w:rPr>
          <w:rFonts w:ascii="Times New Roman" w:hAnsi="Times New Roman" w:cs="Times New Roman"/>
          <w:sz w:val="24"/>
          <w:szCs w:val="24"/>
        </w:rPr>
        <w:t>worldwide</w:t>
      </w:r>
      <w:r w:rsidR="003737D1">
        <w:rPr>
          <w:rFonts w:ascii="Times New Roman" w:hAnsi="Times New Roman" w:cs="Times New Roman"/>
          <w:sz w:val="24"/>
          <w:szCs w:val="24"/>
        </w:rPr>
        <w:t xml:space="preserve"> </w:t>
      </w:r>
      <w:r w:rsidR="00D51C80">
        <w:rPr>
          <w:rFonts w:ascii="Times New Roman" w:hAnsi="Times New Roman" w:cs="Times New Roman"/>
          <w:sz w:val="24"/>
          <w:szCs w:val="24"/>
        </w:rPr>
        <w:t xml:space="preserve">indoor </w:t>
      </w:r>
      <w:r w:rsidR="00F76965">
        <w:rPr>
          <w:rFonts w:ascii="Times New Roman" w:hAnsi="Times New Roman" w:cs="Times New Roman"/>
          <w:sz w:val="24"/>
          <w:szCs w:val="24"/>
        </w:rPr>
        <w:t>masking</w:t>
      </w:r>
      <w:r w:rsidR="00462AF8">
        <w:rPr>
          <w:rFonts w:ascii="Times New Roman" w:hAnsi="Times New Roman" w:cs="Times New Roman"/>
          <w:sz w:val="24"/>
          <w:szCs w:val="24"/>
        </w:rPr>
        <w:t xml:space="preserve">. </w:t>
      </w:r>
      <w:r w:rsidR="00167CB6">
        <w:rPr>
          <w:rFonts w:ascii="Times New Roman" w:hAnsi="Times New Roman" w:cs="Times New Roman"/>
          <w:sz w:val="24"/>
          <w:szCs w:val="24"/>
        </w:rPr>
        <w:t xml:space="preserve">Students </w:t>
      </w:r>
      <w:r w:rsidR="00C70946">
        <w:rPr>
          <w:rFonts w:ascii="Times New Roman" w:hAnsi="Times New Roman" w:cs="Times New Roman"/>
          <w:sz w:val="24"/>
          <w:szCs w:val="24"/>
        </w:rPr>
        <w:t xml:space="preserve">will have to </w:t>
      </w:r>
      <w:r w:rsidR="00D310E4">
        <w:rPr>
          <w:rFonts w:ascii="Times New Roman" w:hAnsi="Times New Roman" w:cs="Times New Roman"/>
          <w:sz w:val="24"/>
          <w:szCs w:val="24"/>
        </w:rPr>
        <w:t xml:space="preserve">wear their masks </w:t>
      </w:r>
      <w:r w:rsidR="00F26057">
        <w:rPr>
          <w:rFonts w:ascii="Times New Roman" w:hAnsi="Times New Roman" w:cs="Times New Roman"/>
          <w:sz w:val="24"/>
          <w:szCs w:val="24"/>
        </w:rPr>
        <w:t xml:space="preserve">while in class </w:t>
      </w:r>
      <w:r w:rsidR="008E0201">
        <w:rPr>
          <w:rFonts w:ascii="Times New Roman" w:hAnsi="Times New Roman" w:cs="Times New Roman"/>
          <w:sz w:val="24"/>
          <w:szCs w:val="24"/>
        </w:rPr>
        <w:t xml:space="preserve">as well as their teachers. </w:t>
      </w:r>
      <w:r w:rsidR="00F006A6">
        <w:rPr>
          <w:rFonts w:ascii="Times New Roman" w:hAnsi="Times New Roman" w:cs="Times New Roman"/>
          <w:sz w:val="24"/>
          <w:szCs w:val="24"/>
        </w:rPr>
        <w:t xml:space="preserve">Similarly, </w:t>
      </w:r>
      <w:r w:rsidR="00B140ED">
        <w:rPr>
          <w:rFonts w:ascii="Times New Roman" w:hAnsi="Times New Roman" w:cs="Times New Roman"/>
          <w:sz w:val="24"/>
          <w:szCs w:val="24"/>
        </w:rPr>
        <w:t xml:space="preserve">students </w:t>
      </w:r>
      <w:r w:rsidR="0004044B">
        <w:rPr>
          <w:rFonts w:ascii="Times New Roman" w:hAnsi="Times New Roman" w:cs="Times New Roman"/>
          <w:sz w:val="24"/>
          <w:szCs w:val="24"/>
        </w:rPr>
        <w:t xml:space="preserve">will need to </w:t>
      </w:r>
      <w:r w:rsidR="00ED3949">
        <w:rPr>
          <w:rFonts w:ascii="Times New Roman" w:hAnsi="Times New Roman" w:cs="Times New Roman"/>
          <w:sz w:val="24"/>
          <w:szCs w:val="24"/>
        </w:rPr>
        <w:t xml:space="preserve">maintain </w:t>
      </w:r>
      <w:r w:rsidR="002E0EA6">
        <w:rPr>
          <w:rFonts w:ascii="Times New Roman" w:hAnsi="Times New Roman" w:cs="Times New Roman"/>
          <w:sz w:val="24"/>
          <w:szCs w:val="24"/>
        </w:rPr>
        <w:t xml:space="preserve">a minimum of </w:t>
      </w:r>
      <w:r w:rsidR="0093764D">
        <w:rPr>
          <w:rFonts w:ascii="Times New Roman" w:hAnsi="Times New Roman" w:cs="Times New Roman"/>
          <w:sz w:val="24"/>
          <w:szCs w:val="24"/>
        </w:rPr>
        <w:t xml:space="preserve">three feet </w:t>
      </w:r>
      <w:r w:rsidR="0074181D">
        <w:rPr>
          <w:rFonts w:ascii="Times New Roman" w:hAnsi="Times New Roman" w:cs="Times New Roman"/>
          <w:sz w:val="24"/>
          <w:szCs w:val="24"/>
        </w:rPr>
        <w:t xml:space="preserve">of </w:t>
      </w:r>
      <w:r w:rsidR="00D0720F">
        <w:rPr>
          <w:rFonts w:ascii="Times New Roman" w:hAnsi="Times New Roman" w:cs="Times New Roman"/>
          <w:sz w:val="24"/>
          <w:szCs w:val="24"/>
        </w:rPr>
        <w:t xml:space="preserve">physical distance </w:t>
      </w:r>
      <w:r w:rsidR="0011390C">
        <w:rPr>
          <w:rFonts w:ascii="Times New Roman" w:hAnsi="Times New Roman" w:cs="Times New Roman"/>
          <w:sz w:val="24"/>
          <w:szCs w:val="24"/>
        </w:rPr>
        <w:t xml:space="preserve">while in the class </w:t>
      </w:r>
      <w:r w:rsidR="0074181D">
        <w:rPr>
          <w:rFonts w:ascii="Times New Roman" w:hAnsi="Times New Roman" w:cs="Times New Roman"/>
          <w:sz w:val="24"/>
          <w:szCs w:val="24"/>
        </w:rPr>
        <w:t>to decrease</w:t>
      </w:r>
      <w:r w:rsidR="00885656">
        <w:rPr>
          <w:rFonts w:ascii="Times New Roman" w:hAnsi="Times New Roman" w:cs="Times New Roman"/>
          <w:sz w:val="24"/>
          <w:szCs w:val="24"/>
        </w:rPr>
        <w:t xml:space="preserve"> </w:t>
      </w:r>
      <w:r w:rsidR="00C17222">
        <w:rPr>
          <w:rFonts w:ascii="Times New Roman" w:hAnsi="Times New Roman" w:cs="Times New Roman"/>
          <w:sz w:val="24"/>
          <w:szCs w:val="24"/>
        </w:rPr>
        <w:t xml:space="preserve">transmission </w:t>
      </w:r>
      <w:r w:rsidR="00271536">
        <w:rPr>
          <w:rFonts w:ascii="Times New Roman" w:hAnsi="Times New Roman" w:cs="Times New Roman"/>
          <w:sz w:val="24"/>
          <w:szCs w:val="24"/>
        </w:rPr>
        <w:t>risk</w:t>
      </w:r>
      <w:r w:rsidR="00B95934">
        <w:rPr>
          <w:rFonts w:ascii="Times New Roman" w:hAnsi="Times New Roman" w:cs="Times New Roman"/>
          <w:sz w:val="24"/>
          <w:szCs w:val="24"/>
        </w:rPr>
        <w:t xml:space="preserve"> (CDC, 2021)</w:t>
      </w:r>
      <w:r w:rsidR="00271536">
        <w:rPr>
          <w:rFonts w:ascii="Times New Roman" w:hAnsi="Times New Roman" w:cs="Times New Roman"/>
          <w:sz w:val="24"/>
          <w:szCs w:val="24"/>
        </w:rPr>
        <w:t xml:space="preserve">. </w:t>
      </w:r>
      <w:r w:rsidR="00587CB9">
        <w:rPr>
          <w:rFonts w:ascii="Times New Roman" w:hAnsi="Times New Roman" w:cs="Times New Roman"/>
          <w:sz w:val="24"/>
          <w:szCs w:val="24"/>
        </w:rPr>
        <w:t xml:space="preserve">Other </w:t>
      </w:r>
      <w:r w:rsidR="00402F91">
        <w:rPr>
          <w:rFonts w:ascii="Times New Roman" w:hAnsi="Times New Roman" w:cs="Times New Roman"/>
          <w:sz w:val="24"/>
          <w:szCs w:val="24"/>
        </w:rPr>
        <w:t xml:space="preserve">methods the </w:t>
      </w:r>
      <w:r w:rsidR="00A36B94">
        <w:rPr>
          <w:rFonts w:ascii="Times New Roman" w:hAnsi="Times New Roman" w:cs="Times New Roman"/>
          <w:sz w:val="24"/>
          <w:szCs w:val="24"/>
        </w:rPr>
        <w:t xml:space="preserve">school can </w:t>
      </w:r>
      <w:r w:rsidR="00943313">
        <w:rPr>
          <w:rFonts w:ascii="Times New Roman" w:hAnsi="Times New Roman" w:cs="Times New Roman"/>
          <w:sz w:val="24"/>
          <w:szCs w:val="24"/>
        </w:rPr>
        <w:t xml:space="preserve">use to </w:t>
      </w:r>
      <w:r w:rsidR="00147114">
        <w:rPr>
          <w:rFonts w:ascii="Times New Roman" w:hAnsi="Times New Roman" w:cs="Times New Roman"/>
          <w:sz w:val="24"/>
          <w:szCs w:val="24"/>
        </w:rPr>
        <w:t xml:space="preserve">guarantee </w:t>
      </w:r>
      <w:r w:rsidR="00A321A4">
        <w:rPr>
          <w:rFonts w:ascii="Times New Roman" w:hAnsi="Times New Roman" w:cs="Times New Roman"/>
          <w:sz w:val="24"/>
          <w:szCs w:val="24"/>
        </w:rPr>
        <w:t>safety w</w:t>
      </w:r>
      <w:r w:rsidR="009104E5">
        <w:rPr>
          <w:rFonts w:ascii="Times New Roman" w:hAnsi="Times New Roman" w:cs="Times New Roman"/>
          <w:sz w:val="24"/>
          <w:szCs w:val="24"/>
        </w:rPr>
        <w:t>hil</w:t>
      </w:r>
      <w:r w:rsidR="00AF596A">
        <w:rPr>
          <w:rFonts w:ascii="Times New Roman" w:hAnsi="Times New Roman" w:cs="Times New Roman"/>
          <w:sz w:val="24"/>
          <w:szCs w:val="24"/>
        </w:rPr>
        <w:t>e</w:t>
      </w:r>
      <w:r w:rsidR="009104E5">
        <w:rPr>
          <w:rFonts w:ascii="Times New Roman" w:hAnsi="Times New Roman" w:cs="Times New Roman"/>
          <w:sz w:val="24"/>
          <w:szCs w:val="24"/>
        </w:rPr>
        <w:t xml:space="preserve"> using </w:t>
      </w:r>
      <w:r w:rsidR="00BE668E">
        <w:rPr>
          <w:rFonts w:ascii="Times New Roman" w:hAnsi="Times New Roman" w:cs="Times New Roman"/>
          <w:sz w:val="24"/>
          <w:szCs w:val="24"/>
        </w:rPr>
        <w:t xml:space="preserve">in-person </w:t>
      </w:r>
      <w:r w:rsidR="00AF596A">
        <w:rPr>
          <w:rFonts w:ascii="Times New Roman" w:hAnsi="Times New Roman" w:cs="Times New Roman"/>
          <w:sz w:val="24"/>
          <w:szCs w:val="24"/>
        </w:rPr>
        <w:t>l</w:t>
      </w:r>
      <w:r w:rsidR="00BE668E">
        <w:rPr>
          <w:rFonts w:ascii="Times New Roman" w:hAnsi="Times New Roman" w:cs="Times New Roman"/>
          <w:sz w:val="24"/>
          <w:szCs w:val="24"/>
        </w:rPr>
        <w:t xml:space="preserve">earning </w:t>
      </w:r>
      <w:r w:rsidR="0074181D">
        <w:rPr>
          <w:rFonts w:ascii="Times New Roman" w:hAnsi="Times New Roman" w:cs="Times New Roman"/>
          <w:sz w:val="24"/>
          <w:szCs w:val="24"/>
        </w:rPr>
        <w:t>include screen testing, washing hands, isolation or staying home when sick, cleaning and disinfection, and ensuring that the school staff and learners</w:t>
      </w:r>
      <w:r w:rsidR="006D1E29">
        <w:rPr>
          <w:rFonts w:ascii="Times New Roman" w:hAnsi="Times New Roman" w:cs="Times New Roman"/>
          <w:sz w:val="24"/>
          <w:szCs w:val="24"/>
        </w:rPr>
        <w:t xml:space="preserve"> </w:t>
      </w:r>
      <w:r w:rsidR="0068412F">
        <w:rPr>
          <w:rFonts w:ascii="Times New Roman" w:hAnsi="Times New Roman" w:cs="Times New Roman"/>
          <w:sz w:val="24"/>
          <w:szCs w:val="24"/>
        </w:rPr>
        <w:t xml:space="preserve">have signs </w:t>
      </w:r>
      <w:r w:rsidR="00B2626F">
        <w:rPr>
          <w:rFonts w:ascii="Times New Roman" w:hAnsi="Times New Roman" w:cs="Times New Roman"/>
          <w:sz w:val="24"/>
          <w:szCs w:val="24"/>
        </w:rPr>
        <w:t>o</w:t>
      </w:r>
      <w:r w:rsidR="004B43E8">
        <w:rPr>
          <w:rFonts w:ascii="Times New Roman" w:hAnsi="Times New Roman" w:cs="Times New Roman"/>
          <w:sz w:val="24"/>
          <w:szCs w:val="24"/>
        </w:rPr>
        <w:t xml:space="preserve">f the disease </w:t>
      </w:r>
      <w:r w:rsidR="0074181D">
        <w:rPr>
          <w:rFonts w:ascii="Times New Roman" w:hAnsi="Times New Roman" w:cs="Times New Roman"/>
          <w:sz w:val="24"/>
          <w:szCs w:val="24"/>
        </w:rPr>
        <w:t>remain</w:t>
      </w:r>
      <w:r w:rsidR="009C41FC">
        <w:rPr>
          <w:rFonts w:ascii="Times New Roman" w:hAnsi="Times New Roman" w:cs="Times New Roman"/>
          <w:sz w:val="24"/>
          <w:szCs w:val="24"/>
        </w:rPr>
        <w:t xml:space="preserve"> at home. </w:t>
      </w:r>
    </w:p>
    <w:p w:rsidR="005A5284" w:rsidP="0074181D" w14:paraId="45FC4ECC" w14:textId="4C27F84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Also, p</w:t>
      </w:r>
      <w:r w:rsidR="00245688">
        <w:rPr>
          <w:rFonts w:ascii="Times New Roman" w:hAnsi="Times New Roman" w:cs="Times New Roman"/>
          <w:sz w:val="24"/>
          <w:szCs w:val="24"/>
        </w:rPr>
        <w:t xml:space="preserve">arents and </w:t>
      </w:r>
      <w:r w:rsidR="00227BD2">
        <w:rPr>
          <w:rFonts w:ascii="Times New Roman" w:hAnsi="Times New Roman" w:cs="Times New Roman"/>
          <w:sz w:val="24"/>
          <w:szCs w:val="24"/>
        </w:rPr>
        <w:t xml:space="preserve">teachers </w:t>
      </w:r>
      <w:r w:rsidR="008A3539">
        <w:rPr>
          <w:rFonts w:ascii="Times New Roman" w:hAnsi="Times New Roman" w:cs="Times New Roman"/>
          <w:sz w:val="24"/>
          <w:szCs w:val="24"/>
        </w:rPr>
        <w:t xml:space="preserve">involved </w:t>
      </w:r>
      <w:r w:rsidR="001937D8">
        <w:rPr>
          <w:rFonts w:ascii="Times New Roman" w:hAnsi="Times New Roman" w:cs="Times New Roman"/>
          <w:sz w:val="24"/>
          <w:szCs w:val="24"/>
        </w:rPr>
        <w:t xml:space="preserve">in </w:t>
      </w:r>
      <w:r w:rsidR="00297236">
        <w:rPr>
          <w:rFonts w:ascii="Times New Roman" w:hAnsi="Times New Roman" w:cs="Times New Roman"/>
          <w:sz w:val="24"/>
          <w:szCs w:val="24"/>
        </w:rPr>
        <w:t xml:space="preserve">online learning </w:t>
      </w:r>
      <w:r w:rsidR="00FC2EB3">
        <w:rPr>
          <w:rFonts w:ascii="Times New Roman" w:hAnsi="Times New Roman" w:cs="Times New Roman"/>
          <w:sz w:val="24"/>
          <w:szCs w:val="24"/>
        </w:rPr>
        <w:t xml:space="preserve">stated </w:t>
      </w:r>
      <w:r w:rsidR="00402614">
        <w:rPr>
          <w:rFonts w:ascii="Times New Roman" w:hAnsi="Times New Roman" w:cs="Times New Roman"/>
          <w:sz w:val="24"/>
          <w:szCs w:val="24"/>
        </w:rPr>
        <w:t xml:space="preserve">a negative </w:t>
      </w:r>
      <w:r w:rsidR="003863CC">
        <w:rPr>
          <w:rFonts w:ascii="Times New Roman" w:hAnsi="Times New Roman" w:cs="Times New Roman"/>
          <w:sz w:val="24"/>
          <w:szCs w:val="24"/>
        </w:rPr>
        <w:t xml:space="preserve">experience </w:t>
      </w:r>
      <w:r w:rsidR="008B3208">
        <w:rPr>
          <w:rFonts w:ascii="Times New Roman" w:hAnsi="Times New Roman" w:cs="Times New Roman"/>
          <w:sz w:val="24"/>
          <w:szCs w:val="24"/>
        </w:rPr>
        <w:t xml:space="preserve">when used to K-12 students. </w:t>
      </w:r>
      <w:r w:rsidR="00725DB3">
        <w:rPr>
          <w:rFonts w:ascii="Times New Roman" w:hAnsi="Times New Roman" w:cs="Times New Roman"/>
          <w:sz w:val="24"/>
          <w:szCs w:val="24"/>
        </w:rPr>
        <w:t xml:space="preserve">The negative </w:t>
      </w:r>
      <w:r w:rsidR="00F95E3E">
        <w:rPr>
          <w:rFonts w:ascii="Times New Roman" w:hAnsi="Times New Roman" w:cs="Times New Roman"/>
          <w:sz w:val="24"/>
          <w:szCs w:val="24"/>
        </w:rPr>
        <w:t xml:space="preserve">response of online </w:t>
      </w:r>
      <w:r w:rsidR="00A55631">
        <w:rPr>
          <w:rFonts w:ascii="Times New Roman" w:hAnsi="Times New Roman" w:cs="Times New Roman"/>
          <w:sz w:val="24"/>
          <w:szCs w:val="24"/>
        </w:rPr>
        <w:t>education</w:t>
      </w:r>
      <w:r w:rsidR="00115080">
        <w:rPr>
          <w:rFonts w:ascii="Times New Roman" w:hAnsi="Times New Roman" w:cs="Times New Roman"/>
          <w:sz w:val="24"/>
          <w:szCs w:val="24"/>
        </w:rPr>
        <w:t xml:space="preserve"> </w:t>
      </w:r>
      <w:r w:rsidR="00EE76C3">
        <w:rPr>
          <w:rFonts w:ascii="Times New Roman" w:hAnsi="Times New Roman" w:cs="Times New Roman"/>
          <w:sz w:val="24"/>
          <w:szCs w:val="24"/>
        </w:rPr>
        <w:t xml:space="preserve">is </w:t>
      </w:r>
      <w:r w:rsidR="001F0989">
        <w:rPr>
          <w:rFonts w:ascii="Times New Roman" w:hAnsi="Times New Roman" w:cs="Times New Roman"/>
          <w:sz w:val="24"/>
          <w:szCs w:val="24"/>
        </w:rPr>
        <w:t xml:space="preserve">observed </w:t>
      </w:r>
      <w:r w:rsidR="00D00353">
        <w:rPr>
          <w:rFonts w:ascii="Times New Roman" w:hAnsi="Times New Roman" w:cs="Times New Roman"/>
          <w:sz w:val="24"/>
          <w:szCs w:val="24"/>
        </w:rPr>
        <w:t>when</w:t>
      </w:r>
      <w:r w:rsidR="008C237F">
        <w:rPr>
          <w:rFonts w:ascii="Times New Roman" w:hAnsi="Times New Roman" w:cs="Times New Roman"/>
          <w:sz w:val="24"/>
          <w:szCs w:val="24"/>
        </w:rPr>
        <w:t xml:space="preserve"> </w:t>
      </w:r>
      <w:r w:rsidR="00DB69B3">
        <w:rPr>
          <w:rFonts w:ascii="Times New Roman" w:hAnsi="Times New Roman" w:cs="Times New Roman"/>
          <w:sz w:val="24"/>
          <w:szCs w:val="24"/>
        </w:rPr>
        <w:t xml:space="preserve">Tueros </w:t>
      </w:r>
      <w:r w:rsidR="007D37DA">
        <w:rPr>
          <w:rFonts w:ascii="Times New Roman" w:hAnsi="Times New Roman" w:cs="Times New Roman"/>
          <w:sz w:val="24"/>
          <w:szCs w:val="24"/>
        </w:rPr>
        <w:t>(2021)</w:t>
      </w:r>
      <w:r w:rsidR="004F3A82">
        <w:rPr>
          <w:rFonts w:ascii="Times New Roman" w:hAnsi="Times New Roman" w:cs="Times New Roman"/>
          <w:sz w:val="24"/>
          <w:szCs w:val="24"/>
        </w:rPr>
        <w:t xml:space="preserve"> s</w:t>
      </w:r>
      <w:r w:rsidR="00A55631">
        <w:rPr>
          <w:rFonts w:ascii="Times New Roman" w:hAnsi="Times New Roman" w:cs="Times New Roman"/>
          <w:sz w:val="24"/>
          <w:szCs w:val="24"/>
        </w:rPr>
        <w:t>ai</w:t>
      </w:r>
      <w:r w:rsidR="004F3A82">
        <w:rPr>
          <w:rFonts w:ascii="Times New Roman" w:hAnsi="Times New Roman" w:cs="Times New Roman"/>
          <w:sz w:val="24"/>
          <w:szCs w:val="24"/>
        </w:rPr>
        <w:t xml:space="preserve">d that </w:t>
      </w:r>
      <w:r w:rsidR="00A55631">
        <w:rPr>
          <w:rFonts w:ascii="Times New Roman" w:hAnsi="Times New Roman" w:cs="Times New Roman"/>
          <w:sz w:val="24"/>
          <w:szCs w:val="24"/>
        </w:rPr>
        <w:t>"</w:t>
      </w:r>
      <w:r w:rsidR="00163214">
        <w:rPr>
          <w:rFonts w:ascii="Times New Roman" w:hAnsi="Times New Roman" w:cs="Times New Roman"/>
          <w:sz w:val="24"/>
          <w:szCs w:val="24"/>
        </w:rPr>
        <w:t xml:space="preserve">ninety-four </w:t>
      </w:r>
      <w:r w:rsidR="00181CFD">
        <w:rPr>
          <w:rFonts w:ascii="Times New Roman" w:hAnsi="Times New Roman" w:cs="Times New Roman"/>
          <w:sz w:val="24"/>
          <w:szCs w:val="24"/>
        </w:rPr>
        <w:t xml:space="preserve">percent </w:t>
      </w:r>
      <w:r w:rsidR="00B55DA2">
        <w:rPr>
          <w:rFonts w:ascii="Times New Roman" w:hAnsi="Times New Roman" w:cs="Times New Roman"/>
          <w:sz w:val="24"/>
          <w:szCs w:val="24"/>
        </w:rPr>
        <w:t xml:space="preserve">of the </w:t>
      </w:r>
      <w:r w:rsidR="00C926FA">
        <w:rPr>
          <w:rFonts w:ascii="Times New Roman" w:hAnsi="Times New Roman" w:cs="Times New Roman"/>
          <w:sz w:val="24"/>
          <w:szCs w:val="24"/>
        </w:rPr>
        <w:t xml:space="preserve">participants </w:t>
      </w:r>
      <w:r w:rsidR="00602E61">
        <w:rPr>
          <w:rFonts w:ascii="Times New Roman" w:hAnsi="Times New Roman" w:cs="Times New Roman"/>
          <w:sz w:val="24"/>
          <w:szCs w:val="24"/>
        </w:rPr>
        <w:t xml:space="preserve">specified </w:t>
      </w:r>
      <w:r w:rsidR="002B6FC2">
        <w:rPr>
          <w:rFonts w:ascii="Times New Roman" w:hAnsi="Times New Roman" w:cs="Times New Roman"/>
          <w:sz w:val="24"/>
          <w:szCs w:val="24"/>
        </w:rPr>
        <w:t xml:space="preserve">the problems </w:t>
      </w:r>
      <w:r w:rsidR="00DC01BB">
        <w:rPr>
          <w:rFonts w:ascii="Times New Roman" w:hAnsi="Times New Roman" w:cs="Times New Roman"/>
          <w:sz w:val="24"/>
          <w:szCs w:val="24"/>
        </w:rPr>
        <w:t>faced online</w:t>
      </w:r>
      <w:r w:rsidR="00A55631">
        <w:rPr>
          <w:rFonts w:ascii="Times New Roman" w:hAnsi="Times New Roman" w:cs="Times New Roman"/>
          <w:sz w:val="24"/>
          <w:szCs w:val="24"/>
        </w:rPr>
        <w:t>,</w:t>
      </w:r>
      <w:r w:rsidR="00DC01BB">
        <w:rPr>
          <w:rFonts w:ascii="Times New Roman" w:hAnsi="Times New Roman" w:cs="Times New Roman"/>
          <w:sz w:val="24"/>
          <w:szCs w:val="24"/>
        </w:rPr>
        <w:t xml:space="preserve"> </w:t>
      </w:r>
      <w:r w:rsidR="007F2D64">
        <w:rPr>
          <w:rFonts w:ascii="Times New Roman" w:hAnsi="Times New Roman" w:cs="Times New Roman"/>
          <w:sz w:val="24"/>
          <w:szCs w:val="24"/>
        </w:rPr>
        <w:t xml:space="preserve">and the experience was </w:t>
      </w:r>
      <w:r w:rsidR="00306671">
        <w:rPr>
          <w:rFonts w:ascii="Times New Roman" w:hAnsi="Times New Roman" w:cs="Times New Roman"/>
          <w:sz w:val="24"/>
          <w:szCs w:val="24"/>
        </w:rPr>
        <w:t>negative.</w:t>
      </w:r>
      <w:r w:rsidR="00A55631">
        <w:rPr>
          <w:rFonts w:ascii="Times New Roman" w:hAnsi="Times New Roman" w:cs="Times New Roman"/>
          <w:sz w:val="24"/>
          <w:szCs w:val="24"/>
        </w:rPr>
        <w:t>"</w:t>
      </w:r>
      <w:r w:rsidR="008E2E99">
        <w:rPr>
          <w:rFonts w:ascii="Times New Roman" w:hAnsi="Times New Roman" w:cs="Times New Roman"/>
          <w:sz w:val="24"/>
          <w:szCs w:val="24"/>
        </w:rPr>
        <w:t xml:space="preserve"> </w:t>
      </w:r>
      <w:r w:rsidR="00DA7268">
        <w:rPr>
          <w:rFonts w:ascii="Times New Roman" w:hAnsi="Times New Roman" w:cs="Times New Roman"/>
          <w:sz w:val="24"/>
          <w:szCs w:val="24"/>
        </w:rPr>
        <w:t xml:space="preserve">Moreover, </w:t>
      </w:r>
      <w:r w:rsidR="009B5A9D">
        <w:rPr>
          <w:rFonts w:ascii="Times New Roman" w:hAnsi="Times New Roman" w:cs="Times New Roman"/>
          <w:sz w:val="24"/>
          <w:szCs w:val="24"/>
        </w:rPr>
        <w:t xml:space="preserve">in-person </w:t>
      </w:r>
      <w:r w:rsidR="005C10BC">
        <w:rPr>
          <w:rFonts w:ascii="Times New Roman" w:hAnsi="Times New Roman" w:cs="Times New Roman"/>
          <w:sz w:val="24"/>
          <w:szCs w:val="24"/>
        </w:rPr>
        <w:t xml:space="preserve">learning </w:t>
      </w:r>
      <w:r w:rsidR="001579FB">
        <w:rPr>
          <w:rFonts w:ascii="Times New Roman" w:hAnsi="Times New Roman" w:cs="Times New Roman"/>
          <w:sz w:val="24"/>
          <w:szCs w:val="24"/>
        </w:rPr>
        <w:t xml:space="preserve">increases </w:t>
      </w:r>
      <w:r w:rsidR="005C5C02">
        <w:rPr>
          <w:rFonts w:ascii="Times New Roman" w:hAnsi="Times New Roman" w:cs="Times New Roman"/>
          <w:sz w:val="24"/>
          <w:szCs w:val="24"/>
        </w:rPr>
        <w:t>students</w:t>
      </w:r>
      <w:r w:rsidR="00A55631">
        <w:rPr>
          <w:rFonts w:ascii="Times New Roman" w:hAnsi="Times New Roman" w:cs="Times New Roman"/>
          <w:sz w:val="24"/>
          <w:szCs w:val="24"/>
        </w:rPr>
        <w:t>'</w:t>
      </w:r>
      <w:r w:rsidR="00350D6E">
        <w:rPr>
          <w:rFonts w:ascii="Times New Roman" w:hAnsi="Times New Roman" w:cs="Times New Roman"/>
          <w:sz w:val="24"/>
          <w:szCs w:val="24"/>
        </w:rPr>
        <w:t xml:space="preserve"> </w:t>
      </w:r>
      <w:r w:rsidR="0009326B">
        <w:rPr>
          <w:rFonts w:ascii="Times New Roman" w:hAnsi="Times New Roman" w:cs="Times New Roman"/>
          <w:sz w:val="24"/>
          <w:szCs w:val="24"/>
        </w:rPr>
        <w:t xml:space="preserve">social </w:t>
      </w:r>
      <w:r w:rsidR="00A436F2">
        <w:rPr>
          <w:rFonts w:ascii="Times New Roman" w:hAnsi="Times New Roman" w:cs="Times New Roman"/>
          <w:sz w:val="24"/>
          <w:szCs w:val="24"/>
        </w:rPr>
        <w:t>interactions</w:t>
      </w:r>
      <w:r w:rsidR="00A82CFB">
        <w:rPr>
          <w:rFonts w:ascii="Times New Roman" w:hAnsi="Times New Roman" w:cs="Times New Roman"/>
          <w:sz w:val="24"/>
          <w:szCs w:val="24"/>
        </w:rPr>
        <w:t xml:space="preserve">, hence </w:t>
      </w:r>
      <w:r w:rsidR="008A025D">
        <w:rPr>
          <w:rFonts w:ascii="Times New Roman" w:hAnsi="Times New Roman" w:cs="Times New Roman"/>
          <w:sz w:val="24"/>
          <w:szCs w:val="24"/>
        </w:rPr>
        <w:t xml:space="preserve">improving </w:t>
      </w:r>
      <w:r w:rsidR="003120F1">
        <w:rPr>
          <w:rFonts w:ascii="Times New Roman" w:hAnsi="Times New Roman" w:cs="Times New Roman"/>
          <w:sz w:val="24"/>
          <w:szCs w:val="24"/>
        </w:rPr>
        <w:t xml:space="preserve">their </w:t>
      </w:r>
      <w:r w:rsidR="00715805">
        <w:rPr>
          <w:rFonts w:ascii="Times New Roman" w:hAnsi="Times New Roman" w:cs="Times New Roman"/>
          <w:sz w:val="24"/>
          <w:szCs w:val="24"/>
        </w:rPr>
        <w:t>interactions</w:t>
      </w:r>
      <w:r w:rsidR="007010EA">
        <w:rPr>
          <w:rFonts w:ascii="Times New Roman" w:hAnsi="Times New Roman" w:cs="Times New Roman"/>
          <w:sz w:val="24"/>
          <w:szCs w:val="24"/>
        </w:rPr>
        <w:t xml:space="preserve"> psychological </w:t>
      </w:r>
      <w:r w:rsidR="00EB70AC">
        <w:rPr>
          <w:rFonts w:ascii="Times New Roman" w:hAnsi="Times New Roman" w:cs="Times New Roman"/>
          <w:sz w:val="24"/>
          <w:szCs w:val="24"/>
        </w:rPr>
        <w:t xml:space="preserve">and physiological </w:t>
      </w:r>
      <w:r w:rsidR="00BD442C">
        <w:rPr>
          <w:rFonts w:ascii="Times New Roman" w:hAnsi="Times New Roman" w:cs="Times New Roman"/>
          <w:sz w:val="24"/>
          <w:szCs w:val="24"/>
        </w:rPr>
        <w:t xml:space="preserve">needs. </w:t>
      </w:r>
      <w:r w:rsidR="00D31260">
        <w:rPr>
          <w:rFonts w:ascii="Times New Roman" w:hAnsi="Times New Roman" w:cs="Times New Roman"/>
          <w:sz w:val="24"/>
          <w:szCs w:val="24"/>
        </w:rPr>
        <w:t xml:space="preserve">The </w:t>
      </w:r>
      <w:r w:rsidR="00C37DBE">
        <w:rPr>
          <w:rFonts w:ascii="Times New Roman" w:hAnsi="Times New Roman" w:cs="Times New Roman"/>
          <w:sz w:val="24"/>
          <w:szCs w:val="24"/>
        </w:rPr>
        <w:t xml:space="preserve">K-12 students </w:t>
      </w:r>
      <w:r w:rsidR="00A668C9">
        <w:rPr>
          <w:rFonts w:ascii="Times New Roman" w:hAnsi="Times New Roman" w:cs="Times New Roman"/>
          <w:sz w:val="24"/>
          <w:szCs w:val="24"/>
        </w:rPr>
        <w:t xml:space="preserve">should be taught </w:t>
      </w:r>
      <w:r w:rsidR="009E2674">
        <w:rPr>
          <w:rFonts w:ascii="Times New Roman" w:hAnsi="Times New Roman" w:cs="Times New Roman"/>
          <w:sz w:val="24"/>
          <w:szCs w:val="24"/>
        </w:rPr>
        <w:t>in</w:t>
      </w:r>
      <w:r w:rsidR="00A55631">
        <w:rPr>
          <w:rFonts w:ascii="Times New Roman" w:hAnsi="Times New Roman" w:cs="Times New Roman"/>
          <w:sz w:val="24"/>
          <w:szCs w:val="24"/>
        </w:rPr>
        <w:t xml:space="preserve"> </w:t>
      </w:r>
      <w:r w:rsidR="009E2674">
        <w:rPr>
          <w:rFonts w:ascii="Times New Roman" w:hAnsi="Times New Roman" w:cs="Times New Roman"/>
          <w:sz w:val="24"/>
          <w:szCs w:val="24"/>
        </w:rPr>
        <w:t xml:space="preserve">person </w:t>
      </w:r>
      <w:r w:rsidR="005657CE">
        <w:rPr>
          <w:rFonts w:ascii="Times New Roman" w:hAnsi="Times New Roman" w:cs="Times New Roman"/>
          <w:sz w:val="24"/>
          <w:szCs w:val="24"/>
        </w:rPr>
        <w:t xml:space="preserve">because physical </w:t>
      </w:r>
      <w:r w:rsidR="004514A7">
        <w:rPr>
          <w:rFonts w:ascii="Times New Roman" w:hAnsi="Times New Roman" w:cs="Times New Roman"/>
          <w:sz w:val="24"/>
          <w:szCs w:val="24"/>
        </w:rPr>
        <w:t xml:space="preserve">interactions </w:t>
      </w:r>
      <w:r w:rsidR="005C3EDF">
        <w:rPr>
          <w:rFonts w:ascii="Times New Roman" w:hAnsi="Times New Roman" w:cs="Times New Roman"/>
          <w:sz w:val="24"/>
          <w:szCs w:val="24"/>
        </w:rPr>
        <w:t xml:space="preserve">among students </w:t>
      </w:r>
      <w:r w:rsidR="00A55631">
        <w:rPr>
          <w:rFonts w:ascii="Times New Roman" w:hAnsi="Times New Roman" w:cs="Times New Roman"/>
          <w:sz w:val="24"/>
          <w:szCs w:val="24"/>
        </w:rPr>
        <w:t>enhanc</w:t>
      </w:r>
      <w:r w:rsidR="00526E9B">
        <w:rPr>
          <w:rFonts w:ascii="Times New Roman" w:hAnsi="Times New Roman" w:cs="Times New Roman"/>
          <w:sz w:val="24"/>
          <w:szCs w:val="24"/>
        </w:rPr>
        <w:t xml:space="preserve">e </w:t>
      </w:r>
      <w:r w:rsidR="00A55631">
        <w:rPr>
          <w:rFonts w:ascii="Times New Roman" w:hAnsi="Times New Roman" w:cs="Times New Roman"/>
          <w:sz w:val="24"/>
          <w:szCs w:val="24"/>
        </w:rPr>
        <w:t>children and youths' well-being and</w:t>
      </w:r>
      <w:r w:rsidR="0018235B">
        <w:rPr>
          <w:rFonts w:ascii="Times New Roman" w:hAnsi="Times New Roman" w:cs="Times New Roman"/>
          <w:sz w:val="24"/>
          <w:szCs w:val="24"/>
        </w:rPr>
        <w:t xml:space="preserve"> overall </w:t>
      </w:r>
      <w:r w:rsidR="00BF4518">
        <w:rPr>
          <w:rFonts w:ascii="Times New Roman" w:hAnsi="Times New Roman" w:cs="Times New Roman"/>
          <w:sz w:val="24"/>
          <w:szCs w:val="24"/>
        </w:rPr>
        <w:t xml:space="preserve">development. </w:t>
      </w:r>
      <w:r w:rsidR="0074181D">
        <w:rPr>
          <w:rFonts w:ascii="Times New Roman" w:hAnsi="Times New Roman" w:cs="Times New Roman"/>
          <w:sz w:val="24"/>
          <w:szCs w:val="24"/>
        </w:rPr>
        <w:t>C</w:t>
      </w:r>
      <w:r w:rsidR="00F12E1D">
        <w:rPr>
          <w:rFonts w:ascii="Times New Roman" w:hAnsi="Times New Roman" w:cs="Times New Roman"/>
          <w:sz w:val="24"/>
          <w:szCs w:val="24"/>
        </w:rPr>
        <w:t xml:space="preserve">hildhood </w:t>
      </w:r>
      <w:r w:rsidR="003210BB">
        <w:rPr>
          <w:rFonts w:ascii="Times New Roman" w:hAnsi="Times New Roman" w:cs="Times New Roman"/>
          <w:sz w:val="24"/>
          <w:szCs w:val="24"/>
        </w:rPr>
        <w:t xml:space="preserve">is a critical </w:t>
      </w:r>
      <w:r w:rsidR="007F268F">
        <w:rPr>
          <w:rFonts w:ascii="Times New Roman" w:hAnsi="Times New Roman" w:cs="Times New Roman"/>
          <w:sz w:val="24"/>
          <w:szCs w:val="24"/>
        </w:rPr>
        <w:t xml:space="preserve">time </w:t>
      </w:r>
      <w:r w:rsidR="00392462">
        <w:rPr>
          <w:rFonts w:ascii="Times New Roman" w:hAnsi="Times New Roman" w:cs="Times New Roman"/>
          <w:sz w:val="24"/>
          <w:szCs w:val="24"/>
        </w:rPr>
        <w:t>for stude</w:t>
      </w:r>
      <w:r w:rsidR="00C16800">
        <w:rPr>
          <w:rFonts w:ascii="Times New Roman" w:hAnsi="Times New Roman" w:cs="Times New Roman"/>
          <w:sz w:val="24"/>
          <w:szCs w:val="24"/>
        </w:rPr>
        <w:t>nts</w:t>
      </w:r>
      <w:r w:rsidR="0074181D">
        <w:rPr>
          <w:rFonts w:ascii="Times New Roman" w:hAnsi="Times New Roman" w:cs="Times New Roman"/>
          <w:sz w:val="24"/>
          <w:szCs w:val="24"/>
        </w:rPr>
        <w:t>;</w:t>
      </w:r>
      <w:r w:rsidR="0036588E">
        <w:rPr>
          <w:rFonts w:ascii="Times New Roman" w:hAnsi="Times New Roman" w:cs="Times New Roman"/>
          <w:sz w:val="24"/>
          <w:szCs w:val="24"/>
        </w:rPr>
        <w:t xml:space="preserve"> therefore, </w:t>
      </w:r>
      <w:r w:rsidR="000E1CD0">
        <w:rPr>
          <w:rFonts w:ascii="Times New Roman" w:hAnsi="Times New Roman" w:cs="Times New Roman"/>
          <w:sz w:val="24"/>
          <w:szCs w:val="24"/>
        </w:rPr>
        <w:t xml:space="preserve">K-12 </w:t>
      </w:r>
      <w:r w:rsidR="005666EE">
        <w:rPr>
          <w:rFonts w:ascii="Times New Roman" w:hAnsi="Times New Roman" w:cs="Times New Roman"/>
          <w:sz w:val="24"/>
          <w:szCs w:val="24"/>
        </w:rPr>
        <w:t xml:space="preserve">schools </w:t>
      </w:r>
      <w:r w:rsidR="00413B62">
        <w:rPr>
          <w:rFonts w:ascii="Times New Roman" w:hAnsi="Times New Roman" w:cs="Times New Roman"/>
          <w:sz w:val="24"/>
          <w:szCs w:val="24"/>
        </w:rPr>
        <w:t xml:space="preserve">have more chance of </w:t>
      </w:r>
      <w:r w:rsidR="00CB4F20">
        <w:rPr>
          <w:rFonts w:ascii="Times New Roman" w:hAnsi="Times New Roman" w:cs="Times New Roman"/>
          <w:sz w:val="24"/>
          <w:szCs w:val="24"/>
        </w:rPr>
        <w:t xml:space="preserve">learning and </w:t>
      </w:r>
      <w:r w:rsidR="00617EEF">
        <w:rPr>
          <w:rFonts w:ascii="Times New Roman" w:hAnsi="Times New Roman" w:cs="Times New Roman"/>
          <w:sz w:val="24"/>
          <w:szCs w:val="24"/>
        </w:rPr>
        <w:t xml:space="preserve">experimenting </w:t>
      </w:r>
      <w:r w:rsidR="0074181D">
        <w:rPr>
          <w:rFonts w:ascii="Times New Roman" w:hAnsi="Times New Roman" w:cs="Times New Roman"/>
          <w:sz w:val="24"/>
          <w:szCs w:val="24"/>
        </w:rPr>
        <w:t xml:space="preserve">with </w:t>
      </w:r>
      <w:r w:rsidR="00617EEF">
        <w:rPr>
          <w:rFonts w:ascii="Times New Roman" w:hAnsi="Times New Roman" w:cs="Times New Roman"/>
          <w:sz w:val="24"/>
          <w:szCs w:val="24"/>
        </w:rPr>
        <w:t xml:space="preserve">new </w:t>
      </w:r>
      <w:r w:rsidR="00A11279">
        <w:rPr>
          <w:rFonts w:ascii="Times New Roman" w:hAnsi="Times New Roman" w:cs="Times New Roman"/>
          <w:sz w:val="24"/>
          <w:szCs w:val="24"/>
        </w:rPr>
        <w:t>things.</w:t>
      </w:r>
      <w:r w:rsidR="0074181D">
        <w:rPr>
          <w:rFonts w:ascii="Times New Roman" w:hAnsi="Times New Roman" w:cs="Times New Roman"/>
          <w:sz w:val="24"/>
          <w:szCs w:val="24"/>
        </w:rPr>
        <w:t xml:space="preserve"> </w:t>
      </w:r>
      <w:r w:rsidR="002634A9">
        <w:rPr>
          <w:rFonts w:ascii="Times New Roman" w:hAnsi="Times New Roman" w:cs="Times New Roman"/>
          <w:sz w:val="24"/>
          <w:szCs w:val="24"/>
        </w:rPr>
        <w:t xml:space="preserve">Similarly, </w:t>
      </w:r>
      <w:r w:rsidR="002D51FF">
        <w:rPr>
          <w:rFonts w:ascii="Times New Roman" w:hAnsi="Times New Roman" w:cs="Times New Roman"/>
          <w:sz w:val="24"/>
          <w:szCs w:val="24"/>
        </w:rPr>
        <w:t>th</w:t>
      </w:r>
      <w:r w:rsidR="00A82EB7">
        <w:rPr>
          <w:rFonts w:ascii="Times New Roman" w:hAnsi="Times New Roman" w:cs="Times New Roman"/>
          <w:sz w:val="24"/>
          <w:szCs w:val="24"/>
        </w:rPr>
        <w:t xml:space="preserve">rough </w:t>
      </w:r>
      <w:r w:rsidR="001E1196">
        <w:rPr>
          <w:rFonts w:ascii="Times New Roman" w:hAnsi="Times New Roman" w:cs="Times New Roman"/>
          <w:sz w:val="24"/>
          <w:szCs w:val="24"/>
        </w:rPr>
        <w:t xml:space="preserve">socialization with other </w:t>
      </w:r>
      <w:r w:rsidR="00876270">
        <w:rPr>
          <w:rFonts w:ascii="Times New Roman" w:hAnsi="Times New Roman" w:cs="Times New Roman"/>
          <w:sz w:val="24"/>
          <w:szCs w:val="24"/>
        </w:rPr>
        <w:t xml:space="preserve">students, </w:t>
      </w:r>
      <w:r w:rsidR="00E96B0E">
        <w:rPr>
          <w:rFonts w:ascii="Times New Roman" w:hAnsi="Times New Roman" w:cs="Times New Roman"/>
          <w:sz w:val="24"/>
          <w:szCs w:val="24"/>
        </w:rPr>
        <w:t xml:space="preserve">the </w:t>
      </w:r>
      <w:r w:rsidR="001E7E0A">
        <w:rPr>
          <w:rFonts w:ascii="Times New Roman" w:hAnsi="Times New Roman" w:cs="Times New Roman"/>
          <w:sz w:val="24"/>
          <w:szCs w:val="24"/>
        </w:rPr>
        <w:t xml:space="preserve">learners can </w:t>
      </w:r>
      <w:r w:rsidR="0074181D">
        <w:rPr>
          <w:rFonts w:ascii="Times New Roman" w:hAnsi="Times New Roman" w:cs="Times New Roman"/>
          <w:sz w:val="24"/>
          <w:szCs w:val="24"/>
        </w:rPr>
        <w:t>quick</w:t>
      </w:r>
      <w:r w:rsidR="00E805E1">
        <w:rPr>
          <w:rFonts w:ascii="Times New Roman" w:hAnsi="Times New Roman" w:cs="Times New Roman"/>
          <w:sz w:val="24"/>
          <w:szCs w:val="24"/>
        </w:rPr>
        <w:t xml:space="preserve">ly </w:t>
      </w:r>
      <w:r w:rsidR="00BE06C2">
        <w:rPr>
          <w:rFonts w:ascii="Times New Roman" w:hAnsi="Times New Roman" w:cs="Times New Roman"/>
          <w:sz w:val="24"/>
          <w:szCs w:val="24"/>
        </w:rPr>
        <w:t>progress</w:t>
      </w:r>
      <w:r w:rsidR="00E805E1">
        <w:rPr>
          <w:rFonts w:ascii="Times New Roman" w:hAnsi="Times New Roman" w:cs="Times New Roman"/>
          <w:sz w:val="24"/>
          <w:szCs w:val="24"/>
        </w:rPr>
        <w:t xml:space="preserve"> </w:t>
      </w:r>
      <w:r w:rsidR="0042314D">
        <w:rPr>
          <w:rFonts w:ascii="Times New Roman" w:hAnsi="Times New Roman" w:cs="Times New Roman"/>
          <w:sz w:val="24"/>
          <w:szCs w:val="24"/>
        </w:rPr>
        <w:t>their friendship</w:t>
      </w:r>
      <w:r w:rsidR="003414F0">
        <w:rPr>
          <w:rFonts w:ascii="Times New Roman" w:hAnsi="Times New Roman" w:cs="Times New Roman"/>
          <w:sz w:val="24"/>
          <w:szCs w:val="24"/>
        </w:rPr>
        <w:t xml:space="preserve">s </w:t>
      </w:r>
      <w:r w:rsidR="00434445">
        <w:rPr>
          <w:rFonts w:ascii="Times New Roman" w:hAnsi="Times New Roman" w:cs="Times New Roman"/>
          <w:sz w:val="24"/>
          <w:szCs w:val="24"/>
        </w:rPr>
        <w:t xml:space="preserve">which assist </w:t>
      </w:r>
      <w:r w:rsidR="00994AFC">
        <w:rPr>
          <w:rFonts w:ascii="Times New Roman" w:hAnsi="Times New Roman" w:cs="Times New Roman"/>
          <w:sz w:val="24"/>
          <w:szCs w:val="24"/>
        </w:rPr>
        <w:t>the</w:t>
      </w:r>
      <w:r w:rsidR="00F64068">
        <w:rPr>
          <w:rFonts w:ascii="Times New Roman" w:hAnsi="Times New Roman" w:cs="Times New Roman"/>
          <w:sz w:val="24"/>
          <w:szCs w:val="24"/>
        </w:rPr>
        <w:t>m</w:t>
      </w:r>
      <w:r w:rsidR="00994AFC">
        <w:rPr>
          <w:rFonts w:ascii="Times New Roman" w:hAnsi="Times New Roman" w:cs="Times New Roman"/>
          <w:sz w:val="24"/>
          <w:szCs w:val="24"/>
        </w:rPr>
        <w:t xml:space="preserve"> in </w:t>
      </w:r>
      <w:r w:rsidR="00632105">
        <w:rPr>
          <w:rFonts w:ascii="Times New Roman" w:hAnsi="Times New Roman" w:cs="Times New Roman"/>
          <w:sz w:val="24"/>
          <w:szCs w:val="24"/>
        </w:rPr>
        <w:t xml:space="preserve">understanding </w:t>
      </w:r>
      <w:r w:rsidR="00E73057">
        <w:rPr>
          <w:rFonts w:ascii="Times New Roman" w:hAnsi="Times New Roman" w:cs="Times New Roman"/>
          <w:sz w:val="24"/>
          <w:szCs w:val="24"/>
        </w:rPr>
        <w:t xml:space="preserve">themselves </w:t>
      </w:r>
      <w:r w:rsidR="00E86FA9">
        <w:rPr>
          <w:rFonts w:ascii="Times New Roman" w:hAnsi="Times New Roman" w:cs="Times New Roman"/>
          <w:sz w:val="24"/>
          <w:szCs w:val="24"/>
        </w:rPr>
        <w:t xml:space="preserve">and </w:t>
      </w:r>
      <w:r w:rsidR="006371D9">
        <w:rPr>
          <w:rFonts w:ascii="Times New Roman" w:hAnsi="Times New Roman" w:cs="Times New Roman"/>
          <w:sz w:val="24"/>
          <w:szCs w:val="24"/>
        </w:rPr>
        <w:t>aids in developing em</w:t>
      </w:r>
      <w:r w:rsidR="00697EE9">
        <w:rPr>
          <w:rFonts w:ascii="Times New Roman" w:hAnsi="Times New Roman" w:cs="Times New Roman"/>
          <w:sz w:val="24"/>
          <w:szCs w:val="24"/>
        </w:rPr>
        <w:t xml:space="preserve">pathy and deal with stress. </w:t>
      </w:r>
      <w:r w:rsidR="00A55631">
        <w:rPr>
          <w:rFonts w:ascii="Times New Roman" w:hAnsi="Times New Roman" w:cs="Times New Roman"/>
          <w:sz w:val="24"/>
          <w:szCs w:val="24"/>
        </w:rPr>
        <w:t>"</w:t>
      </w:r>
      <w:r w:rsidR="0009673F">
        <w:rPr>
          <w:rFonts w:ascii="Times New Roman" w:hAnsi="Times New Roman" w:cs="Times New Roman"/>
          <w:sz w:val="24"/>
          <w:szCs w:val="24"/>
        </w:rPr>
        <w:t>Distance</w:t>
      </w:r>
      <w:r w:rsidR="006C311D">
        <w:rPr>
          <w:rFonts w:ascii="Times New Roman" w:hAnsi="Times New Roman" w:cs="Times New Roman"/>
          <w:sz w:val="24"/>
          <w:szCs w:val="24"/>
        </w:rPr>
        <w:t xml:space="preserve"> </w:t>
      </w:r>
      <w:r w:rsidR="00050ED7">
        <w:rPr>
          <w:rFonts w:ascii="Times New Roman" w:hAnsi="Times New Roman" w:cs="Times New Roman"/>
          <w:sz w:val="24"/>
          <w:szCs w:val="24"/>
        </w:rPr>
        <w:t xml:space="preserve">learning does </w:t>
      </w:r>
      <w:r w:rsidR="004C0F7A">
        <w:rPr>
          <w:rFonts w:ascii="Times New Roman" w:hAnsi="Times New Roman" w:cs="Times New Roman"/>
          <w:sz w:val="24"/>
          <w:szCs w:val="24"/>
        </w:rPr>
        <w:t xml:space="preserve">not </w:t>
      </w:r>
      <w:r w:rsidR="0074181D">
        <w:rPr>
          <w:rFonts w:ascii="Times New Roman" w:hAnsi="Times New Roman" w:cs="Times New Roman"/>
          <w:sz w:val="24"/>
          <w:szCs w:val="24"/>
        </w:rPr>
        <w:t>offer similar range of interaction as traditional learning and leads to high</w:t>
      </w:r>
      <w:r w:rsidR="003D150E">
        <w:rPr>
          <w:rFonts w:ascii="Times New Roman" w:hAnsi="Times New Roman" w:cs="Times New Roman"/>
          <w:sz w:val="24"/>
          <w:szCs w:val="24"/>
        </w:rPr>
        <w:t xml:space="preserve"> </w:t>
      </w:r>
      <w:r w:rsidR="006F570D">
        <w:rPr>
          <w:rFonts w:ascii="Times New Roman" w:hAnsi="Times New Roman" w:cs="Times New Roman"/>
          <w:sz w:val="24"/>
          <w:szCs w:val="24"/>
        </w:rPr>
        <w:t>education gaps</w:t>
      </w:r>
      <w:r w:rsidR="00A55631">
        <w:rPr>
          <w:rFonts w:ascii="Times New Roman" w:hAnsi="Times New Roman" w:cs="Times New Roman"/>
          <w:sz w:val="24"/>
          <w:szCs w:val="24"/>
        </w:rPr>
        <w:t>"</w:t>
      </w:r>
      <w:r w:rsidR="006F570D">
        <w:rPr>
          <w:rFonts w:ascii="Times New Roman" w:hAnsi="Times New Roman" w:cs="Times New Roman"/>
          <w:sz w:val="24"/>
          <w:szCs w:val="24"/>
        </w:rPr>
        <w:t xml:space="preserve"> </w:t>
      </w:r>
      <w:r w:rsidR="00750ACC">
        <w:rPr>
          <w:rFonts w:ascii="Times New Roman" w:hAnsi="Times New Roman" w:cs="Times New Roman"/>
          <w:sz w:val="24"/>
          <w:szCs w:val="24"/>
        </w:rPr>
        <w:t xml:space="preserve">(Matter, n.d). </w:t>
      </w:r>
      <w:r w:rsidR="00A55631">
        <w:rPr>
          <w:rFonts w:ascii="Times New Roman" w:hAnsi="Times New Roman" w:cs="Times New Roman"/>
          <w:sz w:val="24"/>
          <w:szCs w:val="24"/>
        </w:rPr>
        <w:t>T</w:t>
      </w:r>
      <w:r w:rsidR="004E7F38">
        <w:rPr>
          <w:rFonts w:ascii="Times New Roman" w:hAnsi="Times New Roman" w:cs="Times New Roman"/>
          <w:sz w:val="24"/>
          <w:szCs w:val="24"/>
        </w:rPr>
        <w:t>his indicates ho</w:t>
      </w:r>
      <w:r w:rsidR="00DE78D5">
        <w:rPr>
          <w:rFonts w:ascii="Times New Roman" w:hAnsi="Times New Roman" w:cs="Times New Roman"/>
          <w:sz w:val="24"/>
          <w:szCs w:val="24"/>
        </w:rPr>
        <w:t xml:space="preserve">w </w:t>
      </w:r>
      <w:r w:rsidR="00474E6F">
        <w:rPr>
          <w:rFonts w:ascii="Times New Roman" w:hAnsi="Times New Roman" w:cs="Times New Roman"/>
          <w:sz w:val="24"/>
          <w:szCs w:val="24"/>
        </w:rPr>
        <w:t xml:space="preserve">education will have adverse effects </w:t>
      </w:r>
      <w:r w:rsidR="00A866AE">
        <w:rPr>
          <w:rFonts w:ascii="Times New Roman" w:hAnsi="Times New Roman" w:cs="Times New Roman"/>
          <w:sz w:val="24"/>
          <w:szCs w:val="24"/>
        </w:rPr>
        <w:t xml:space="preserve">on socialization </w:t>
      </w:r>
      <w:r w:rsidR="00FF2FC3">
        <w:rPr>
          <w:rFonts w:ascii="Times New Roman" w:hAnsi="Times New Roman" w:cs="Times New Roman"/>
          <w:sz w:val="24"/>
          <w:szCs w:val="24"/>
        </w:rPr>
        <w:t>and children</w:t>
      </w:r>
      <w:r w:rsidR="00A55631">
        <w:rPr>
          <w:rFonts w:ascii="Times New Roman" w:hAnsi="Times New Roman" w:cs="Times New Roman"/>
          <w:sz w:val="24"/>
          <w:szCs w:val="24"/>
        </w:rPr>
        <w:t>'s</w:t>
      </w:r>
      <w:r w:rsidR="00FF2FC3">
        <w:rPr>
          <w:rFonts w:ascii="Times New Roman" w:hAnsi="Times New Roman" w:cs="Times New Roman"/>
          <w:sz w:val="24"/>
          <w:szCs w:val="24"/>
        </w:rPr>
        <w:t xml:space="preserve"> </w:t>
      </w:r>
      <w:r w:rsidR="0028432B">
        <w:rPr>
          <w:rFonts w:ascii="Times New Roman" w:hAnsi="Times New Roman" w:cs="Times New Roman"/>
          <w:sz w:val="24"/>
          <w:szCs w:val="24"/>
        </w:rPr>
        <w:t>psychological and physiological needs.</w:t>
      </w:r>
    </w:p>
    <w:p w:rsidR="00156DCD" w:rsidP="00120128" w14:paraId="29079287" w14:textId="1E2741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A00B7">
        <w:rPr>
          <w:rFonts w:ascii="Times New Roman" w:hAnsi="Times New Roman" w:cs="Times New Roman"/>
          <w:sz w:val="24"/>
          <w:szCs w:val="24"/>
        </w:rPr>
        <w:t xml:space="preserve">The </w:t>
      </w:r>
      <w:r w:rsidR="009C1FDA">
        <w:rPr>
          <w:rFonts w:ascii="Times New Roman" w:hAnsi="Times New Roman" w:cs="Times New Roman"/>
          <w:sz w:val="24"/>
          <w:szCs w:val="24"/>
        </w:rPr>
        <w:t xml:space="preserve">United States should not </w:t>
      </w:r>
      <w:r w:rsidR="00E50F27">
        <w:rPr>
          <w:rFonts w:ascii="Times New Roman" w:hAnsi="Times New Roman" w:cs="Times New Roman"/>
          <w:sz w:val="24"/>
          <w:szCs w:val="24"/>
        </w:rPr>
        <w:t xml:space="preserve">use in-person </w:t>
      </w:r>
      <w:r w:rsidR="0083090C">
        <w:rPr>
          <w:rFonts w:ascii="Times New Roman" w:hAnsi="Times New Roman" w:cs="Times New Roman"/>
          <w:sz w:val="24"/>
          <w:szCs w:val="24"/>
        </w:rPr>
        <w:t xml:space="preserve">to teach </w:t>
      </w:r>
      <w:r w:rsidR="0047250D">
        <w:rPr>
          <w:rFonts w:ascii="Times New Roman" w:hAnsi="Times New Roman" w:cs="Times New Roman"/>
          <w:sz w:val="24"/>
          <w:szCs w:val="24"/>
        </w:rPr>
        <w:t xml:space="preserve">K-12 </w:t>
      </w:r>
      <w:r w:rsidR="006C2808">
        <w:rPr>
          <w:rFonts w:ascii="Times New Roman" w:hAnsi="Times New Roman" w:cs="Times New Roman"/>
          <w:sz w:val="24"/>
          <w:szCs w:val="24"/>
        </w:rPr>
        <w:t xml:space="preserve">students </w:t>
      </w:r>
      <w:r w:rsidR="00D803DE">
        <w:rPr>
          <w:rFonts w:ascii="Times New Roman" w:hAnsi="Times New Roman" w:cs="Times New Roman"/>
          <w:sz w:val="24"/>
          <w:szCs w:val="24"/>
        </w:rPr>
        <w:t xml:space="preserve">during the </w:t>
      </w:r>
      <w:r w:rsidR="004426A3">
        <w:rPr>
          <w:rFonts w:ascii="Times New Roman" w:hAnsi="Times New Roman" w:cs="Times New Roman"/>
          <w:sz w:val="24"/>
          <w:szCs w:val="24"/>
        </w:rPr>
        <w:t xml:space="preserve">2021-2022 </w:t>
      </w:r>
      <w:r w:rsidR="00473D59">
        <w:rPr>
          <w:rFonts w:ascii="Times New Roman" w:hAnsi="Times New Roman" w:cs="Times New Roman"/>
          <w:sz w:val="24"/>
          <w:szCs w:val="24"/>
        </w:rPr>
        <w:t xml:space="preserve">school </w:t>
      </w:r>
      <w:r w:rsidR="00AD1016">
        <w:rPr>
          <w:rFonts w:ascii="Times New Roman" w:hAnsi="Times New Roman" w:cs="Times New Roman"/>
          <w:sz w:val="24"/>
          <w:szCs w:val="24"/>
        </w:rPr>
        <w:t xml:space="preserve">year. </w:t>
      </w:r>
      <w:r w:rsidR="007F3302">
        <w:rPr>
          <w:rFonts w:ascii="Times New Roman" w:hAnsi="Times New Roman" w:cs="Times New Roman"/>
          <w:sz w:val="24"/>
          <w:szCs w:val="24"/>
        </w:rPr>
        <w:t xml:space="preserve">The coronavirus </w:t>
      </w:r>
      <w:r w:rsidR="00D73938">
        <w:rPr>
          <w:rFonts w:ascii="Times New Roman" w:hAnsi="Times New Roman" w:cs="Times New Roman"/>
          <w:sz w:val="24"/>
          <w:szCs w:val="24"/>
        </w:rPr>
        <w:t xml:space="preserve">disease </w:t>
      </w:r>
      <w:r w:rsidR="00A72319">
        <w:rPr>
          <w:rFonts w:ascii="Times New Roman" w:hAnsi="Times New Roman" w:cs="Times New Roman"/>
          <w:sz w:val="24"/>
          <w:szCs w:val="24"/>
        </w:rPr>
        <w:t xml:space="preserve">has caused </w:t>
      </w:r>
      <w:r w:rsidR="00634C5A">
        <w:rPr>
          <w:rFonts w:ascii="Times New Roman" w:hAnsi="Times New Roman" w:cs="Times New Roman"/>
          <w:sz w:val="24"/>
          <w:szCs w:val="24"/>
        </w:rPr>
        <w:t xml:space="preserve">increased fear </w:t>
      </w:r>
      <w:r w:rsidR="00E16A2E">
        <w:rPr>
          <w:rFonts w:ascii="Times New Roman" w:hAnsi="Times New Roman" w:cs="Times New Roman"/>
          <w:sz w:val="24"/>
          <w:szCs w:val="24"/>
        </w:rPr>
        <w:t xml:space="preserve">to schools and </w:t>
      </w:r>
      <w:r w:rsidR="00B852E2">
        <w:rPr>
          <w:rFonts w:ascii="Times New Roman" w:hAnsi="Times New Roman" w:cs="Times New Roman"/>
          <w:sz w:val="24"/>
          <w:szCs w:val="24"/>
        </w:rPr>
        <w:t>parents</w:t>
      </w:r>
      <w:r w:rsidR="00F8776B">
        <w:rPr>
          <w:rFonts w:ascii="Times New Roman" w:hAnsi="Times New Roman" w:cs="Times New Roman"/>
          <w:sz w:val="24"/>
          <w:szCs w:val="24"/>
        </w:rPr>
        <w:t xml:space="preserve">, and thus </w:t>
      </w:r>
      <w:r w:rsidR="0094724E">
        <w:rPr>
          <w:rFonts w:ascii="Times New Roman" w:hAnsi="Times New Roman" w:cs="Times New Roman"/>
          <w:sz w:val="24"/>
          <w:szCs w:val="24"/>
        </w:rPr>
        <w:t xml:space="preserve">for a safe education </w:t>
      </w:r>
      <w:r w:rsidR="005407D0">
        <w:rPr>
          <w:rFonts w:ascii="Times New Roman" w:hAnsi="Times New Roman" w:cs="Times New Roman"/>
          <w:sz w:val="24"/>
          <w:szCs w:val="24"/>
        </w:rPr>
        <w:t xml:space="preserve">to the K-12 </w:t>
      </w:r>
      <w:r w:rsidR="003F7681">
        <w:rPr>
          <w:rFonts w:ascii="Times New Roman" w:hAnsi="Times New Roman" w:cs="Times New Roman"/>
          <w:sz w:val="24"/>
          <w:szCs w:val="24"/>
        </w:rPr>
        <w:t xml:space="preserve">students, </w:t>
      </w:r>
      <w:r w:rsidR="007A0DBD">
        <w:rPr>
          <w:rFonts w:ascii="Times New Roman" w:hAnsi="Times New Roman" w:cs="Times New Roman"/>
          <w:sz w:val="24"/>
          <w:szCs w:val="24"/>
        </w:rPr>
        <w:t xml:space="preserve">proper </w:t>
      </w:r>
      <w:r w:rsidR="00B63762">
        <w:rPr>
          <w:rFonts w:ascii="Times New Roman" w:hAnsi="Times New Roman" w:cs="Times New Roman"/>
          <w:sz w:val="24"/>
          <w:szCs w:val="24"/>
        </w:rPr>
        <w:t xml:space="preserve">protection methods </w:t>
      </w:r>
      <w:r w:rsidR="0073333C">
        <w:rPr>
          <w:rFonts w:ascii="Times New Roman" w:hAnsi="Times New Roman" w:cs="Times New Roman"/>
          <w:sz w:val="24"/>
          <w:szCs w:val="24"/>
        </w:rPr>
        <w:t>need</w:t>
      </w:r>
      <w:r w:rsidR="00894DAC">
        <w:rPr>
          <w:rFonts w:ascii="Times New Roman" w:hAnsi="Times New Roman" w:cs="Times New Roman"/>
          <w:sz w:val="24"/>
          <w:szCs w:val="24"/>
        </w:rPr>
        <w:t xml:space="preserve"> to be implemented. </w:t>
      </w:r>
      <w:r w:rsidR="00AC0EEC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EB3834">
        <w:rPr>
          <w:rFonts w:ascii="Times New Roman" w:hAnsi="Times New Roman" w:cs="Times New Roman"/>
          <w:sz w:val="24"/>
          <w:szCs w:val="24"/>
        </w:rPr>
        <w:t xml:space="preserve">online </w:t>
      </w:r>
      <w:r w:rsidR="002C10AA">
        <w:rPr>
          <w:rFonts w:ascii="Times New Roman" w:hAnsi="Times New Roman" w:cs="Times New Roman"/>
          <w:sz w:val="24"/>
          <w:szCs w:val="24"/>
        </w:rPr>
        <w:t xml:space="preserve">learning </w:t>
      </w:r>
      <w:r w:rsidR="006B47A4">
        <w:rPr>
          <w:rFonts w:ascii="Times New Roman" w:hAnsi="Times New Roman" w:cs="Times New Roman"/>
          <w:sz w:val="24"/>
          <w:szCs w:val="24"/>
        </w:rPr>
        <w:t xml:space="preserve">provides </w:t>
      </w:r>
      <w:r w:rsidR="006C2605">
        <w:rPr>
          <w:rFonts w:ascii="Times New Roman" w:hAnsi="Times New Roman" w:cs="Times New Roman"/>
          <w:sz w:val="24"/>
          <w:szCs w:val="24"/>
        </w:rPr>
        <w:t xml:space="preserve">efficient </w:t>
      </w:r>
      <w:r w:rsidR="007833B3">
        <w:rPr>
          <w:rFonts w:ascii="Times New Roman" w:hAnsi="Times New Roman" w:cs="Times New Roman"/>
          <w:sz w:val="24"/>
          <w:szCs w:val="24"/>
        </w:rPr>
        <w:t xml:space="preserve">protections to </w:t>
      </w:r>
      <w:r w:rsidR="00CA4D9C">
        <w:rPr>
          <w:rFonts w:ascii="Times New Roman" w:hAnsi="Times New Roman" w:cs="Times New Roman"/>
          <w:sz w:val="24"/>
          <w:szCs w:val="24"/>
        </w:rPr>
        <w:t>students</w:t>
      </w:r>
      <w:r w:rsidR="000450F6">
        <w:rPr>
          <w:rFonts w:ascii="Times New Roman" w:hAnsi="Times New Roman" w:cs="Times New Roman"/>
          <w:sz w:val="24"/>
          <w:szCs w:val="24"/>
        </w:rPr>
        <w:t xml:space="preserve"> and </w:t>
      </w:r>
      <w:r w:rsidR="00A55631">
        <w:rPr>
          <w:rFonts w:ascii="Times New Roman" w:hAnsi="Times New Roman" w:cs="Times New Roman"/>
          <w:sz w:val="24"/>
          <w:szCs w:val="24"/>
        </w:rPr>
        <w:t xml:space="preserve">a </w:t>
      </w:r>
      <w:r w:rsidR="000450F6">
        <w:rPr>
          <w:rFonts w:ascii="Times New Roman" w:hAnsi="Times New Roman" w:cs="Times New Roman"/>
          <w:sz w:val="24"/>
          <w:szCs w:val="24"/>
        </w:rPr>
        <w:t xml:space="preserve">continuous </w:t>
      </w:r>
      <w:r w:rsidR="008627CF">
        <w:rPr>
          <w:rFonts w:ascii="Times New Roman" w:hAnsi="Times New Roman" w:cs="Times New Roman"/>
          <w:sz w:val="24"/>
          <w:szCs w:val="24"/>
        </w:rPr>
        <w:t xml:space="preserve">learning process. </w:t>
      </w:r>
      <w:r w:rsidR="00D305AC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F71CD9">
        <w:rPr>
          <w:rFonts w:ascii="Times New Roman" w:hAnsi="Times New Roman" w:cs="Times New Roman"/>
          <w:sz w:val="24"/>
          <w:szCs w:val="24"/>
        </w:rPr>
        <w:t xml:space="preserve">Barbour </w:t>
      </w:r>
      <w:r w:rsidR="00141DB2">
        <w:rPr>
          <w:rFonts w:ascii="Times New Roman" w:hAnsi="Times New Roman" w:cs="Times New Roman"/>
          <w:sz w:val="24"/>
          <w:szCs w:val="24"/>
        </w:rPr>
        <w:t xml:space="preserve">(2018), </w:t>
      </w:r>
      <w:r w:rsidR="00E479E9">
        <w:rPr>
          <w:rFonts w:ascii="Times New Roman" w:hAnsi="Times New Roman" w:cs="Times New Roman"/>
          <w:sz w:val="24"/>
          <w:szCs w:val="24"/>
        </w:rPr>
        <w:t xml:space="preserve">K-12 </w:t>
      </w:r>
      <w:r w:rsidR="007C6B36">
        <w:rPr>
          <w:rFonts w:ascii="Times New Roman" w:hAnsi="Times New Roman" w:cs="Times New Roman"/>
          <w:sz w:val="24"/>
          <w:szCs w:val="24"/>
        </w:rPr>
        <w:t xml:space="preserve">schools </w:t>
      </w:r>
      <w:r w:rsidR="00360AD5">
        <w:rPr>
          <w:rFonts w:ascii="Times New Roman" w:hAnsi="Times New Roman" w:cs="Times New Roman"/>
          <w:sz w:val="24"/>
          <w:szCs w:val="24"/>
        </w:rPr>
        <w:t>i</w:t>
      </w:r>
      <w:bookmarkStart w:id="0" w:name="_GoBack"/>
      <w:bookmarkEnd w:id="0"/>
      <w:r w:rsidR="00360AD5">
        <w:rPr>
          <w:rFonts w:ascii="Times New Roman" w:hAnsi="Times New Roman" w:cs="Times New Roman"/>
          <w:sz w:val="24"/>
          <w:szCs w:val="24"/>
        </w:rPr>
        <w:t>ntroduced distance learning</w:t>
      </w:r>
      <w:r w:rsidR="00D8247F">
        <w:rPr>
          <w:rFonts w:ascii="Times New Roman" w:hAnsi="Times New Roman" w:cs="Times New Roman"/>
          <w:sz w:val="24"/>
          <w:szCs w:val="24"/>
        </w:rPr>
        <w:t xml:space="preserve"> </w:t>
      </w:r>
      <w:r w:rsidR="001C112C">
        <w:rPr>
          <w:rFonts w:ascii="Times New Roman" w:hAnsi="Times New Roman" w:cs="Times New Roman"/>
          <w:sz w:val="24"/>
          <w:szCs w:val="24"/>
        </w:rPr>
        <w:t xml:space="preserve">early </w:t>
      </w:r>
      <w:r w:rsidR="002B7729">
        <w:rPr>
          <w:rFonts w:ascii="Times New Roman" w:hAnsi="Times New Roman" w:cs="Times New Roman"/>
          <w:sz w:val="24"/>
          <w:szCs w:val="24"/>
        </w:rPr>
        <w:t xml:space="preserve">in 1991 </w:t>
      </w:r>
      <w:r w:rsidR="00D31019">
        <w:rPr>
          <w:rFonts w:ascii="Times New Roman" w:hAnsi="Times New Roman" w:cs="Times New Roman"/>
          <w:sz w:val="24"/>
          <w:szCs w:val="24"/>
        </w:rPr>
        <w:t xml:space="preserve">by a private </w:t>
      </w:r>
      <w:r w:rsidR="008E3F34">
        <w:rPr>
          <w:rFonts w:ascii="Times New Roman" w:hAnsi="Times New Roman" w:cs="Times New Roman"/>
          <w:sz w:val="24"/>
          <w:szCs w:val="24"/>
        </w:rPr>
        <w:t xml:space="preserve">institution called Laurell Spring School. </w:t>
      </w:r>
      <w:r w:rsidR="00211158">
        <w:rPr>
          <w:rFonts w:ascii="Times New Roman" w:hAnsi="Times New Roman" w:cs="Times New Roman"/>
          <w:sz w:val="24"/>
          <w:szCs w:val="24"/>
        </w:rPr>
        <w:t xml:space="preserve">This makes </w:t>
      </w:r>
      <w:r w:rsidR="00FC7E88">
        <w:rPr>
          <w:rFonts w:ascii="Times New Roman" w:hAnsi="Times New Roman" w:cs="Times New Roman"/>
          <w:sz w:val="24"/>
          <w:szCs w:val="24"/>
        </w:rPr>
        <w:t>i</w:t>
      </w:r>
      <w:r w:rsidR="00211158">
        <w:rPr>
          <w:rFonts w:ascii="Times New Roman" w:hAnsi="Times New Roman" w:cs="Times New Roman"/>
          <w:sz w:val="24"/>
          <w:szCs w:val="24"/>
        </w:rPr>
        <w:t xml:space="preserve">t an existing </w:t>
      </w:r>
      <w:r w:rsidR="0035485A">
        <w:rPr>
          <w:rFonts w:ascii="Times New Roman" w:hAnsi="Times New Roman" w:cs="Times New Roman"/>
          <w:sz w:val="24"/>
          <w:szCs w:val="24"/>
        </w:rPr>
        <w:t xml:space="preserve">practice in K-12 </w:t>
      </w:r>
      <w:r w:rsidR="000B7DEE">
        <w:rPr>
          <w:rFonts w:ascii="Times New Roman" w:hAnsi="Times New Roman" w:cs="Times New Roman"/>
          <w:sz w:val="24"/>
          <w:szCs w:val="24"/>
        </w:rPr>
        <w:t>schools</w:t>
      </w:r>
      <w:r w:rsidR="00A55631">
        <w:rPr>
          <w:rFonts w:ascii="Times New Roman" w:hAnsi="Times New Roman" w:cs="Times New Roman"/>
          <w:sz w:val="24"/>
          <w:szCs w:val="24"/>
        </w:rPr>
        <w:t>.</w:t>
      </w:r>
      <w:r w:rsidR="000B7DEE">
        <w:rPr>
          <w:rFonts w:ascii="Times New Roman" w:hAnsi="Times New Roman" w:cs="Times New Roman"/>
          <w:sz w:val="24"/>
          <w:szCs w:val="24"/>
        </w:rPr>
        <w:t xml:space="preserve"> </w:t>
      </w:r>
      <w:r w:rsidR="00971A98">
        <w:rPr>
          <w:rFonts w:ascii="Times New Roman" w:hAnsi="Times New Roman" w:cs="Times New Roman"/>
          <w:sz w:val="24"/>
          <w:szCs w:val="24"/>
        </w:rPr>
        <w:t xml:space="preserve">In the past </w:t>
      </w:r>
      <w:r w:rsidR="00D86B98">
        <w:rPr>
          <w:rFonts w:ascii="Times New Roman" w:hAnsi="Times New Roman" w:cs="Times New Roman"/>
          <w:sz w:val="24"/>
          <w:szCs w:val="24"/>
        </w:rPr>
        <w:t xml:space="preserve">K-12 schools </w:t>
      </w:r>
      <w:r w:rsidR="006245CF">
        <w:rPr>
          <w:rFonts w:ascii="Times New Roman" w:hAnsi="Times New Roman" w:cs="Times New Roman"/>
          <w:sz w:val="24"/>
          <w:szCs w:val="24"/>
        </w:rPr>
        <w:t xml:space="preserve">concentrated </w:t>
      </w:r>
      <w:r w:rsidR="0074181D">
        <w:rPr>
          <w:rFonts w:ascii="Times New Roman" w:hAnsi="Times New Roman" w:cs="Times New Roman"/>
          <w:sz w:val="24"/>
          <w:szCs w:val="24"/>
        </w:rPr>
        <w:t>on</w:t>
      </w:r>
      <w:r w:rsidR="00DB5FF0">
        <w:rPr>
          <w:rFonts w:ascii="Times New Roman" w:hAnsi="Times New Roman" w:cs="Times New Roman"/>
          <w:sz w:val="24"/>
          <w:szCs w:val="24"/>
        </w:rPr>
        <w:t xml:space="preserve"> in-person </w:t>
      </w:r>
      <w:r w:rsidR="0044149C">
        <w:rPr>
          <w:rFonts w:ascii="Times New Roman" w:hAnsi="Times New Roman" w:cs="Times New Roman"/>
          <w:sz w:val="24"/>
          <w:szCs w:val="24"/>
        </w:rPr>
        <w:t xml:space="preserve">learning because of certain factors such as </w:t>
      </w:r>
      <w:r w:rsidR="00BE1EAE">
        <w:rPr>
          <w:rFonts w:ascii="Times New Roman" w:hAnsi="Times New Roman" w:cs="Times New Roman"/>
          <w:sz w:val="24"/>
          <w:szCs w:val="24"/>
        </w:rPr>
        <w:t>geographic location</w:t>
      </w:r>
      <w:r w:rsidR="00F9055F">
        <w:rPr>
          <w:rFonts w:ascii="Times New Roman" w:hAnsi="Times New Roman" w:cs="Times New Roman"/>
          <w:sz w:val="24"/>
          <w:szCs w:val="24"/>
        </w:rPr>
        <w:t xml:space="preserve"> (Barbour,2018)</w:t>
      </w:r>
      <w:r w:rsidR="00BE1EAE">
        <w:rPr>
          <w:rFonts w:ascii="Times New Roman" w:hAnsi="Times New Roman" w:cs="Times New Roman"/>
          <w:sz w:val="24"/>
          <w:szCs w:val="24"/>
        </w:rPr>
        <w:t xml:space="preserve">. </w:t>
      </w:r>
      <w:r w:rsidR="00AE5D96">
        <w:rPr>
          <w:rFonts w:ascii="Times New Roman" w:hAnsi="Times New Roman" w:cs="Times New Roman"/>
          <w:sz w:val="24"/>
          <w:szCs w:val="24"/>
        </w:rPr>
        <w:t xml:space="preserve">This made most of the students </w:t>
      </w:r>
      <w:r w:rsidR="00F8322A">
        <w:rPr>
          <w:rFonts w:ascii="Times New Roman" w:hAnsi="Times New Roman" w:cs="Times New Roman"/>
          <w:sz w:val="24"/>
          <w:szCs w:val="24"/>
        </w:rPr>
        <w:t>attend</w:t>
      </w:r>
      <w:r w:rsidR="00EE46D5">
        <w:rPr>
          <w:rFonts w:ascii="Times New Roman" w:hAnsi="Times New Roman" w:cs="Times New Roman"/>
          <w:sz w:val="24"/>
          <w:szCs w:val="24"/>
        </w:rPr>
        <w:t xml:space="preserve"> </w:t>
      </w:r>
      <w:r w:rsidR="00E75F4D">
        <w:rPr>
          <w:rFonts w:ascii="Times New Roman" w:hAnsi="Times New Roman" w:cs="Times New Roman"/>
          <w:sz w:val="24"/>
          <w:szCs w:val="24"/>
        </w:rPr>
        <w:t xml:space="preserve">the </w:t>
      </w:r>
      <w:r w:rsidR="00F8322A">
        <w:rPr>
          <w:rFonts w:ascii="Times New Roman" w:hAnsi="Times New Roman" w:cs="Times New Roman"/>
          <w:sz w:val="24"/>
          <w:szCs w:val="24"/>
        </w:rPr>
        <w:t>institutions</w:t>
      </w:r>
      <w:r w:rsidR="00E75F4D">
        <w:rPr>
          <w:rFonts w:ascii="Times New Roman" w:hAnsi="Times New Roman" w:cs="Times New Roman"/>
          <w:sz w:val="24"/>
          <w:szCs w:val="24"/>
        </w:rPr>
        <w:t xml:space="preserve"> that are </w:t>
      </w:r>
      <w:r w:rsidR="002028A0">
        <w:rPr>
          <w:rFonts w:ascii="Times New Roman" w:hAnsi="Times New Roman" w:cs="Times New Roman"/>
          <w:sz w:val="24"/>
          <w:szCs w:val="24"/>
        </w:rPr>
        <w:t xml:space="preserve">within their regions </w:t>
      </w:r>
      <w:r w:rsidR="001F1DDD">
        <w:rPr>
          <w:rFonts w:ascii="Times New Roman" w:hAnsi="Times New Roman" w:cs="Times New Roman"/>
          <w:sz w:val="24"/>
          <w:szCs w:val="24"/>
        </w:rPr>
        <w:t xml:space="preserve">which may </w:t>
      </w:r>
      <w:r w:rsidR="00591D58">
        <w:rPr>
          <w:rFonts w:ascii="Times New Roman" w:hAnsi="Times New Roman" w:cs="Times New Roman"/>
          <w:sz w:val="24"/>
          <w:szCs w:val="24"/>
        </w:rPr>
        <w:t xml:space="preserve">not have </w:t>
      </w:r>
      <w:r w:rsidR="00360BCE">
        <w:rPr>
          <w:rFonts w:ascii="Times New Roman" w:hAnsi="Times New Roman" w:cs="Times New Roman"/>
          <w:sz w:val="24"/>
          <w:szCs w:val="24"/>
        </w:rPr>
        <w:t xml:space="preserve">obtained the </w:t>
      </w:r>
      <w:r w:rsidR="00F7722F">
        <w:rPr>
          <w:rFonts w:ascii="Times New Roman" w:hAnsi="Times New Roman" w:cs="Times New Roman"/>
          <w:sz w:val="24"/>
          <w:szCs w:val="24"/>
        </w:rPr>
        <w:t xml:space="preserve">plans, </w:t>
      </w:r>
      <w:r w:rsidR="007977E7">
        <w:rPr>
          <w:rFonts w:ascii="Times New Roman" w:hAnsi="Times New Roman" w:cs="Times New Roman"/>
          <w:sz w:val="24"/>
          <w:szCs w:val="24"/>
        </w:rPr>
        <w:t>provisions</w:t>
      </w:r>
      <w:r w:rsidR="0074181D">
        <w:rPr>
          <w:rFonts w:ascii="Times New Roman" w:hAnsi="Times New Roman" w:cs="Times New Roman"/>
          <w:sz w:val="24"/>
          <w:szCs w:val="24"/>
        </w:rPr>
        <w:t>,</w:t>
      </w:r>
      <w:r w:rsidR="000536C5">
        <w:rPr>
          <w:rFonts w:ascii="Times New Roman" w:hAnsi="Times New Roman" w:cs="Times New Roman"/>
          <w:sz w:val="24"/>
          <w:szCs w:val="24"/>
        </w:rPr>
        <w:t xml:space="preserve"> </w:t>
      </w:r>
      <w:r w:rsidR="00DF6272">
        <w:rPr>
          <w:rFonts w:ascii="Times New Roman" w:hAnsi="Times New Roman" w:cs="Times New Roman"/>
          <w:sz w:val="24"/>
          <w:szCs w:val="24"/>
        </w:rPr>
        <w:t xml:space="preserve">or </w:t>
      </w:r>
      <w:r w:rsidR="0074181D">
        <w:rPr>
          <w:rFonts w:ascii="Times New Roman" w:hAnsi="Times New Roman" w:cs="Times New Roman"/>
          <w:sz w:val="24"/>
          <w:szCs w:val="24"/>
        </w:rPr>
        <w:t>safety components</w:t>
      </w:r>
      <w:r w:rsidR="009E74F7">
        <w:rPr>
          <w:rFonts w:ascii="Times New Roman" w:hAnsi="Times New Roman" w:cs="Times New Roman"/>
          <w:sz w:val="24"/>
          <w:szCs w:val="24"/>
        </w:rPr>
        <w:t xml:space="preserve"> </w:t>
      </w:r>
      <w:r w:rsidR="00F779E7">
        <w:rPr>
          <w:rFonts w:ascii="Times New Roman" w:hAnsi="Times New Roman" w:cs="Times New Roman"/>
          <w:sz w:val="24"/>
          <w:szCs w:val="24"/>
        </w:rPr>
        <w:t xml:space="preserve">required </w:t>
      </w:r>
      <w:r w:rsidR="00E3095F">
        <w:rPr>
          <w:rFonts w:ascii="Times New Roman" w:hAnsi="Times New Roman" w:cs="Times New Roman"/>
          <w:sz w:val="24"/>
          <w:szCs w:val="24"/>
        </w:rPr>
        <w:t xml:space="preserve">for </w:t>
      </w:r>
      <w:r w:rsidR="00966F28">
        <w:rPr>
          <w:rFonts w:ascii="Times New Roman" w:hAnsi="Times New Roman" w:cs="Times New Roman"/>
          <w:sz w:val="24"/>
          <w:szCs w:val="24"/>
        </w:rPr>
        <w:t xml:space="preserve">efficient </w:t>
      </w:r>
      <w:r w:rsidR="003E6D9F">
        <w:rPr>
          <w:rFonts w:ascii="Times New Roman" w:hAnsi="Times New Roman" w:cs="Times New Roman"/>
          <w:sz w:val="24"/>
          <w:szCs w:val="24"/>
        </w:rPr>
        <w:t xml:space="preserve">academic </w:t>
      </w:r>
      <w:r w:rsidR="000B66EF">
        <w:rPr>
          <w:rFonts w:ascii="Times New Roman" w:hAnsi="Times New Roman" w:cs="Times New Roman"/>
          <w:sz w:val="24"/>
          <w:szCs w:val="24"/>
        </w:rPr>
        <w:t xml:space="preserve">development. </w:t>
      </w:r>
      <w:r w:rsidR="0074181D">
        <w:rPr>
          <w:rFonts w:ascii="Times New Roman" w:hAnsi="Times New Roman" w:cs="Times New Roman"/>
          <w:sz w:val="24"/>
          <w:szCs w:val="24"/>
        </w:rPr>
        <w:t>N</w:t>
      </w:r>
      <w:r w:rsidR="00840C68">
        <w:rPr>
          <w:rFonts w:ascii="Times New Roman" w:hAnsi="Times New Roman" w:cs="Times New Roman"/>
          <w:sz w:val="24"/>
          <w:szCs w:val="24"/>
        </w:rPr>
        <w:t xml:space="preserve">evertheless, </w:t>
      </w:r>
      <w:r w:rsidR="009B6C75">
        <w:rPr>
          <w:rFonts w:ascii="Times New Roman" w:hAnsi="Times New Roman" w:cs="Times New Roman"/>
          <w:sz w:val="24"/>
          <w:szCs w:val="24"/>
        </w:rPr>
        <w:t xml:space="preserve">online learning </w:t>
      </w:r>
      <w:r w:rsidR="009B6C75">
        <w:rPr>
          <w:rFonts w:ascii="Times New Roman" w:hAnsi="Times New Roman" w:cs="Times New Roman"/>
          <w:sz w:val="24"/>
          <w:szCs w:val="24"/>
        </w:rPr>
        <w:t xml:space="preserve">has </w:t>
      </w:r>
      <w:r w:rsidR="007C47E6">
        <w:rPr>
          <w:rFonts w:ascii="Times New Roman" w:hAnsi="Times New Roman" w:cs="Times New Roman"/>
          <w:sz w:val="24"/>
          <w:szCs w:val="24"/>
        </w:rPr>
        <w:t>transformed</w:t>
      </w:r>
      <w:r w:rsidR="009579F4">
        <w:rPr>
          <w:rFonts w:ascii="Times New Roman" w:hAnsi="Times New Roman" w:cs="Times New Roman"/>
          <w:sz w:val="24"/>
          <w:szCs w:val="24"/>
        </w:rPr>
        <w:t xml:space="preserve"> </w:t>
      </w:r>
      <w:r w:rsidR="00944A10">
        <w:rPr>
          <w:rFonts w:ascii="Times New Roman" w:hAnsi="Times New Roman" w:cs="Times New Roman"/>
          <w:sz w:val="24"/>
          <w:szCs w:val="24"/>
        </w:rPr>
        <w:t xml:space="preserve">the </w:t>
      </w:r>
      <w:r w:rsidR="004C0EBA">
        <w:rPr>
          <w:rFonts w:ascii="Times New Roman" w:hAnsi="Times New Roman" w:cs="Times New Roman"/>
          <w:sz w:val="24"/>
          <w:szCs w:val="24"/>
        </w:rPr>
        <w:t xml:space="preserve">K-12 education </w:t>
      </w:r>
      <w:r w:rsidR="0049040A">
        <w:rPr>
          <w:rFonts w:ascii="Times New Roman" w:hAnsi="Times New Roman" w:cs="Times New Roman"/>
          <w:sz w:val="24"/>
          <w:szCs w:val="24"/>
        </w:rPr>
        <w:t xml:space="preserve">experience </w:t>
      </w:r>
      <w:r w:rsidR="00931166">
        <w:rPr>
          <w:rFonts w:ascii="Times New Roman" w:hAnsi="Times New Roman" w:cs="Times New Roman"/>
          <w:sz w:val="24"/>
          <w:szCs w:val="24"/>
        </w:rPr>
        <w:t xml:space="preserve">and increase the </w:t>
      </w:r>
      <w:r w:rsidR="002A1A97">
        <w:rPr>
          <w:rFonts w:ascii="Times New Roman" w:hAnsi="Times New Roman" w:cs="Times New Roman"/>
          <w:sz w:val="24"/>
          <w:szCs w:val="24"/>
        </w:rPr>
        <w:t xml:space="preserve">chances </w:t>
      </w:r>
      <w:r w:rsidR="005F4B7E">
        <w:rPr>
          <w:rFonts w:ascii="Times New Roman" w:hAnsi="Times New Roman" w:cs="Times New Roman"/>
          <w:sz w:val="24"/>
          <w:szCs w:val="24"/>
        </w:rPr>
        <w:t xml:space="preserve">for personalized </w:t>
      </w:r>
      <w:r w:rsidR="008B43EE">
        <w:rPr>
          <w:rFonts w:ascii="Times New Roman" w:hAnsi="Times New Roman" w:cs="Times New Roman"/>
          <w:sz w:val="24"/>
          <w:szCs w:val="24"/>
        </w:rPr>
        <w:t xml:space="preserve">education </w:t>
      </w:r>
      <w:r w:rsidR="001A273F">
        <w:rPr>
          <w:rFonts w:ascii="Times New Roman" w:hAnsi="Times New Roman" w:cs="Times New Roman"/>
          <w:sz w:val="24"/>
          <w:szCs w:val="24"/>
        </w:rPr>
        <w:t xml:space="preserve">and growth. </w:t>
      </w:r>
      <w:r w:rsidR="0099302A">
        <w:rPr>
          <w:rFonts w:ascii="Times New Roman" w:hAnsi="Times New Roman" w:cs="Times New Roman"/>
          <w:sz w:val="24"/>
          <w:szCs w:val="24"/>
        </w:rPr>
        <w:t xml:space="preserve">Online </w:t>
      </w:r>
      <w:r w:rsidR="009B4965">
        <w:rPr>
          <w:rFonts w:ascii="Times New Roman" w:hAnsi="Times New Roman" w:cs="Times New Roman"/>
          <w:sz w:val="24"/>
          <w:szCs w:val="24"/>
        </w:rPr>
        <w:t xml:space="preserve">learning ensures that </w:t>
      </w:r>
      <w:r w:rsidR="00591DEC">
        <w:rPr>
          <w:rFonts w:ascii="Times New Roman" w:hAnsi="Times New Roman" w:cs="Times New Roman"/>
          <w:sz w:val="24"/>
          <w:szCs w:val="24"/>
        </w:rPr>
        <w:t xml:space="preserve">students </w:t>
      </w:r>
      <w:r w:rsidR="00EF3E28">
        <w:rPr>
          <w:rFonts w:ascii="Times New Roman" w:hAnsi="Times New Roman" w:cs="Times New Roman"/>
          <w:sz w:val="24"/>
          <w:szCs w:val="24"/>
        </w:rPr>
        <w:t xml:space="preserve">can obtain </w:t>
      </w:r>
      <w:r w:rsidR="00DC4F40">
        <w:rPr>
          <w:rFonts w:ascii="Times New Roman" w:hAnsi="Times New Roman" w:cs="Times New Roman"/>
          <w:sz w:val="24"/>
          <w:szCs w:val="24"/>
        </w:rPr>
        <w:t xml:space="preserve">quality </w:t>
      </w:r>
      <w:r w:rsidR="00226057">
        <w:rPr>
          <w:rFonts w:ascii="Times New Roman" w:hAnsi="Times New Roman" w:cs="Times New Roman"/>
          <w:sz w:val="24"/>
          <w:szCs w:val="24"/>
        </w:rPr>
        <w:t xml:space="preserve">education </w:t>
      </w:r>
      <w:r w:rsidR="002273B3">
        <w:rPr>
          <w:rFonts w:ascii="Times New Roman" w:hAnsi="Times New Roman" w:cs="Times New Roman"/>
          <w:sz w:val="24"/>
          <w:szCs w:val="24"/>
        </w:rPr>
        <w:t xml:space="preserve">to enhance </w:t>
      </w:r>
      <w:r w:rsidR="00862F84">
        <w:rPr>
          <w:rFonts w:ascii="Times New Roman" w:hAnsi="Times New Roman" w:cs="Times New Roman"/>
          <w:sz w:val="24"/>
          <w:szCs w:val="24"/>
        </w:rPr>
        <w:t xml:space="preserve">their </w:t>
      </w:r>
      <w:r w:rsidR="00896ED2">
        <w:rPr>
          <w:rFonts w:ascii="Times New Roman" w:hAnsi="Times New Roman" w:cs="Times New Roman"/>
          <w:sz w:val="24"/>
          <w:szCs w:val="24"/>
        </w:rPr>
        <w:t xml:space="preserve">productivity and </w:t>
      </w:r>
      <w:r w:rsidR="003F2509">
        <w:rPr>
          <w:rFonts w:ascii="Times New Roman" w:hAnsi="Times New Roman" w:cs="Times New Roman"/>
          <w:sz w:val="24"/>
          <w:szCs w:val="24"/>
        </w:rPr>
        <w:t xml:space="preserve">general </w:t>
      </w:r>
      <w:r w:rsidR="00240FDB">
        <w:rPr>
          <w:rFonts w:ascii="Times New Roman" w:hAnsi="Times New Roman" w:cs="Times New Roman"/>
          <w:sz w:val="24"/>
          <w:szCs w:val="24"/>
        </w:rPr>
        <w:t xml:space="preserve">academic </w:t>
      </w:r>
      <w:r w:rsidR="00A31576">
        <w:rPr>
          <w:rFonts w:ascii="Times New Roman" w:hAnsi="Times New Roman" w:cs="Times New Roman"/>
          <w:sz w:val="24"/>
          <w:szCs w:val="24"/>
        </w:rPr>
        <w:t xml:space="preserve">achievement. </w:t>
      </w:r>
    </w:p>
    <w:p w:rsidR="00536DEC" w:rsidP="0074181D" w14:paraId="02702BB7" w14:textId="5382317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Moreover</w:t>
      </w:r>
      <w:r w:rsidR="00636C81">
        <w:rPr>
          <w:rFonts w:ascii="Times New Roman" w:hAnsi="Times New Roman" w:cs="Times New Roman"/>
          <w:sz w:val="24"/>
          <w:szCs w:val="24"/>
        </w:rPr>
        <w:t xml:space="preserve">, </w:t>
      </w:r>
      <w:r w:rsidR="003D3E79">
        <w:rPr>
          <w:rFonts w:ascii="Times New Roman" w:hAnsi="Times New Roman" w:cs="Times New Roman"/>
          <w:sz w:val="24"/>
          <w:szCs w:val="24"/>
        </w:rPr>
        <w:t xml:space="preserve">online </w:t>
      </w:r>
      <w:r w:rsidR="001145C8">
        <w:rPr>
          <w:rFonts w:ascii="Times New Roman" w:hAnsi="Times New Roman" w:cs="Times New Roman"/>
          <w:sz w:val="24"/>
          <w:szCs w:val="24"/>
        </w:rPr>
        <w:t xml:space="preserve">learning </w:t>
      </w:r>
      <w:r w:rsidR="007D62E6">
        <w:rPr>
          <w:rFonts w:ascii="Times New Roman" w:hAnsi="Times New Roman" w:cs="Times New Roman"/>
          <w:sz w:val="24"/>
          <w:szCs w:val="24"/>
        </w:rPr>
        <w:t>enc</w:t>
      </w:r>
      <w:r w:rsidR="006E1A4B">
        <w:rPr>
          <w:rFonts w:ascii="Times New Roman" w:hAnsi="Times New Roman" w:cs="Times New Roman"/>
          <w:sz w:val="24"/>
          <w:szCs w:val="24"/>
        </w:rPr>
        <w:t xml:space="preserve">ourages </w:t>
      </w:r>
      <w:r w:rsidR="00153552">
        <w:rPr>
          <w:rFonts w:ascii="Times New Roman" w:hAnsi="Times New Roman" w:cs="Times New Roman"/>
          <w:sz w:val="24"/>
          <w:szCs w:val="24"/>
        </w:rPr>
        <w:t xml:space="preserve">varied social interactions </w:t>
      </w:r>
      <w:r w:rsidR="003A3152">
        <w:rPr>
          <w:rFonts w:ascii="Times New Roman" w:hAnsi="Times New Roman" w:cs="Times New Roman"/>
          <w:sz w:val="24"/>
          <w:szCs w:val="24"/>
        </w:rPr>
        <w:t xml:space="preserve">because </w:t>
      </w:r>
      <w:r w:rsidR="00F81150">
        <w:rPr>
          <w:rFonts w:ascii="Times New Roman" w:hAnsi="Times New Roman" w:cs="Times New Roman"/>
          <w:sz w:val="24"/>
          <w:szCs w:val="24"/>
        </w:rPr>
        <w:t xml:space="preserve">intellectuals </w:t>
      </w:r>
      <w:r w:rsidR="00A55631">
        <w:rPr>
          <w:rFonts w:ascii="Times New Roman" w:hAnsi="Times New Roman" w:cs="Times New Roman"/>
          <w:sz w:val="24"/>
          <w:szCs w:val="24"/>
        </w:rPr>
        <w:t>can</w:t>
      </w:r>
      <w:r w:rsidR="00495CC2">
        <w:rPr>
          <w:rFonts w:ascii="Times New Roman" w:hAnsi="Times New Roman" w:cs="Times New Roman"/>
          <w:sz w:val="24"/>
          <w:szCs w:val="24"/>
        </w:rPr>
        <w:t xml:space="preserve"> apply </w:t>
      </w:r>
      <w:r w:rsidR="00764777">
        <w:rPr>
          <w:rFonts w:ascii="Times New Roman" w:hAnsi="Times New Roman" w:cs="Times New Roman"/>
          <w:sz w:val="24"/>
          <w:szCs w:val="24"/>
        </w:rPr>
        <w:t>the lessons outside the classroom</w:t>
      </w:r>
      <w:r w:rsidR="00E27524">
        <w:rPr>
          <w:rFonts w:ascii="Times New Roman" w:hAnsi="Times New Roman" w:cs="Times New Roman"/>
          <w:sz w:val="24"/>
          <w:szCs w:val="24"/>
        </w:rPr>
        <w:t xml:space="preserve">. Therefore, </w:t>
      </w:r>
      <w:r w:rsidR="0020488A">
        <w:rPr>
          <w:rFonts w:ascii="Times New Roman" w:hAnsi="Times New Roman" w:cs="Times New Roman"/>
          <w:sz w:val="24"/>
          <w:szCs w:val="24"/>
        </w:rPr>
        <w:t xml:space="preserve">increased </w:t>
      </w:r>
      <w:r w:rsidR="00202761">
        <w:rPr>
          <w:rFonts w:ascii="Times New Roman" w:hAnsi="Times New Roman" w:cs="Times New Roman"/>
          <w:sz w:val="24"/>
          <w:szCs w:val="24"/>
        </w:rPr>
        <w:t>road trips</w:t>
      </w:r>
      <w:r w:rsidR="0020488A">
        <w:rPr>
          <w:rFonts w:ascii="Times New Roman" w:hAnsi="Times New Roman" w:cs="Times New Roman"/>
          <w:sz w:val="24"/>
          <w:szCs w:val="24"/>
        </w:rPr>
        <w:t xml:space="preserve"> </w:t>
      </w:r>
      <w:r w:rsidR="002B56CB">
        <w:rPr>
          <w:rFonts w:ascii="Times New Roman" w:hAnsi="Times New Roman" w:cs="Times New Roman"/>
          <w:sz w:val="24"/>
          <w:szCs w:val="24"/>
        </w:rPr>
        <w:t>result</w:t>
      </w:r>
      <w:r w:rsidR="0097724E">
        <w:rPr>
          <w:rFonts w:ascii="Times New Roman" w:hAnsi="Times New Roman" w:cs="Times New Roman"/>
          <w:sz w:val="24"/>
          <w:szCs w:val="24"/>
        </w:rPr>
        <w:t xml:space="preserve"> </w:t>
      </w:r>
      <w:r w:rsidR="00A55631">
        <w:rPr>
          <w:rFonts w:ascii="Times New Roman" w:hAnsi="Times New Roman" w:cs="Times New Roman"/>
          <w:sz w:val="24"/>
          <w:szCs w:val="24"/>
        </w:rPr>
        <w:t>in</w:t>
      </w:r>
      <w:r w:rsidR="0097724E">
        <w:rPr>
          <w:rFonts w:ascii="Times New Roman" w:hAnsi="Times New Roman" w:cs="Times New Roman"/>
          <w:sz w:val="24"/>
          <w:szCs w:val="24"/>
        </w:rPr>
        <w:t xml:space="preserve"> more </w:t>
      </w:r>
      <w:r w:rsidR="00F534DE">
        <w:rPr>
          <w:rFonts w:ascii="Times New Roman" w:hAnsi="Times New Roman" w:cs="Times New Roman"/>
          <w:sz w:val="24"/>
          <w:szCs w:val="24"/>
        </w:rPr>
        <w:t>social participation</w:t>
      </w:r>
      <w:r w:rsidR="00A55631">
        <w:rPr>
          <w:rFonts w:ascii="Times New Roman" w:hAnsi="Times New Roman" w:cs="Times New Roman"/>
          <w:sz w:val="24"/>
          <w:szCs w:val="24"/>
        </w:rPr>
        <w:t xml:space="preserve">, making </w:t>
      </w:r>
      <w:r w:rsidR="00B92C29">
        <w:rPr>
          <w:rFonts w:ascii="Times New Roman" w:hAnsi="Times New Roman" w:cs="Times New Roman"/>
          <w:sz w:val="24"/>
          <w:szCs w:val="24"/>
        </w:rPr>
        <w:t>students</w:t>
      </w:r>
      <w:r w:rsidR="00156DCD">
        <w:rPr>
          <w:rFonts w:ascii="Times New Roman" w:hAnsi="Times New Roman" w:cs="Times New Roman"/>
          <w:sz w:val="24"/>
          <w:szCs w:val="24"/>
        </w:rPr>
        <w:t xml:space="preserve"> </w:t>
      </w:r>
      <w:r w:rsidR="0074181D">
        <w:rPr>
          <w:rFonts w:ascii="Times New Roman" w:hAnsi="Times New Roman" w:cs="Times New Roman"/>
          <w:sz w:val="24"/>
          <w:szCs w:val="24"/>
        </w:rPr>
        <w:t>interact more with other people and</w:t>
      </w:r>
      <w:r w:rsidR="00156DCD">
        <w:rPr>
          <w:rFonts w:ascii="Times New Roman" w:hAnsi="Times New Roman" w:cs="Times New Roman"/>
          <w:sz w:val="24"/>
          <w:szCs w:val="24"/>
        </w:rPr>
        <w:t xml:space="preserve"> </w:t>
      </w:r>
      <w:r w:rsidR="00EA068C">
        <w:rPr>
          <w:rFonts w:ascii="Times New Roman" w:hAnsi="Times New Roman" w:cs="Times New Roman"/>
          <w:sz w:val="24"/>
          <w:szCs w:val="24"/>
        </w:rPr>
        <w:t>enhancing the students</w:t>
      </w:r>
      <w:r w:rsidR="00A55631">
        <w:rPr>
          <w:rFonts w:ascii="Times New Roman" w:hAnsi="Times New Roman" w:cs="Times New Roman"/>
          <w:sz w:val="24"/>
          <w:szCs w:val="24"/>
        </w:rPr>
        <w:t xml:space="preserve">' learning experience. </w:t>
      </w:r>
      <w:r w:rsidR="005255B3">
        <w:rPr>
          <w:rFonts w:ascii="Times New Roman" w:hAnsi="Times New Roman" w:cs="Times New Roman"/>
          <w:sz w:val="24"/>
          <w:szCs w:val="24"/>
        </w:rPr>
        <w:t>Barbour (2018)</w:t>
      </w:r>
      <w:r w:rsidR="0074181D">
        <w:rPr>
          <w:rFonts w:ascii="Times New Roman" w:hAnsi="Times New Roman" w:cs="Times New Roman"/>
          <w:sz w:val="24"/>
          <w:szCs w:val="24"/>
        </w:rPr>
        <w:t xml:space="preserve"> stated that distance learning allows students of all ages to be involved in numerous fields trips every month to </w:t>
      </w:r>
      <w:r w:rsidR="001E6E2B">
        <w:rPr>
          <w:rFonts w:ascii="Times New Roman" w:hAnsi="Times New Roman" w:cs="Times New Roman"/>
          <w:sz w:val="24"/>
          <w:szCs w:val="24"/>
        </w:rPr>
        <w:t xml:space="preserve">view </w:t>
      </w:r>
      <w:r w:rsidR="00E66753">
        <w:rPr>
          <w:rFonts w:ascii="Times New Roman" w:hAnsi="Times New Roman" w:cs="Times New Roman"/>
          <w:sz w:val="24"/>
          <w:szCs w:val="24"/>
        </w:rPr>
        <w:t xml:space="preserve">their </w:t>
      </w:r>
      <w:r w:rsidR="008C7544">
        <w:rPr>
          <w:rFonts w:ascii="Times New Roman" w:hAnsi="Times New Roman" w:cs="Times New Roman"/>
          <w:sz w:val="24"/>
          <w:szCs w:val="24"/>
        </w:rPr>
        <w:t xml:space="preserve">educational </w:t>
      </w:r>
      <w:r w:rsidR="0022406F">
        <w:rPr>
          <w:rFonts w:ascii="Times New Roman" w:hAnsi="Times New Roman" w:cs="Times New Roman"/>
          <w:sz w:val="24"/>
          <w:szCs w:val="24"/>
        </w:rPr>
        <w:t>lessons</w:t>
      </w:r>
      <w:r w:rsidR="002E6BF5">
        <w:rPr>
          <w:rFonts w:ascii="Times New Roman" w:hAnsi="Times New Roman" w:cs="Times New Roman"/>
          <w:sz w:val="24"/>
          <w:szCs w:val="24"/>
        </w:rPr>
        <w:t xml:space="preserve"> </w:t>
      </w:r>
      <w:r w:rsidR="004955A1">
        <w:rPr>
          <w:rFonts w:ascii="Times New Roman" w:hAnsi="Times New Roman" w:cs="Times New Roman"/>
          <w:sz w:val="24"/>
          <w:szCs w:val="24"/>
        </w:rPr>
        <w:t xml:space="preserve">being implemented. </w:t>
      </w:r>
      <w:r w:rsidR="005577CE">
        <w:rPr>
          <w:rFonts w:ascii="Times New Roman" w:hAnsi="Times New Roman" w:cs="Times New Roman"/>
          <w:sz w:val="24"/>
          <w:szCs w:val="24"/>
        </w:rPr>
        <w:t>Consequently</w:t>
      </w:r>
      <w:r w:rsidR="0036503C">
        <w:rPr>
          <w:rFonts w:ascii="Times New Roman" w:hAnsi="Times New Roman" w:cs="Times New Roman"/>
          <w:sz w:val="24"/>
          <w:szCs w:val="24"/>
        </w:rPr>
        <w:t>, th</w:t>
      </w:r>
      <w:r w:rsidR="00D112B4">
        <w:rPr>
          <w:rFonts w:ascii="Times New Roman" w:hAnsi="Times New Roman" w:cs="Times New Roman"/>
          <w:sz w:val="24"/>
          <w:szCs w:val="24"/>
        </w:rPr>
        <w:t xml:space="preserve">ese activities </w:t>
      </w:r>
      <w:r w:rsidR="004B6E39">
        <w:rPr>
          <w:rFonts w:ascii="Times New Roman" w:hAnsi="Times New Roman" w:cs="Times New Roman"/>
          <w:sz w:val="24"/>
          <w:szCs w:val="24"/>
        </w:rPr>
        <w:t xml:space="preserve">can </w:t>
      </w:r>
      <w:r w:rsidR="00D85C12">
        <w:rPr>
          <w:rFonts w:ascii="Times New Roman" w:hAnsi="Times New Roman" w:cs="Times New Roman"/>
          <w:sz w:val="24"/>
          <w:szCs w:val="24"/>
        </w:rPr>
        <w:t xml:space="preserve">act as a social </w:t>
      </w:r>
      <w:r w:rsidR="0010460A">
        <w:rPr>
          <w:rFonts w:ascii="Times New Roman" w:hAnsi="Times New Roman" w:cs="Times New Roman"/>
          <w:sz w:val="24"/>
          <w:szCs w:val="24"/>
        </w:rPr>
        <w:t xml:space="preserve">opportunity </w:t>
      </w:r>
      <w:r w:rsidR="009C7DB8">
        <w:rPr>
          <w:rFonts w:ascii="Times New Roman" w:hAnsi="Times New Roman" w:cs="Times New Roman"/>
          <w:sz w:val="24"/>
          <w:szCs w:val="24"/>
        </w:rPr>
        <w:t>f</w:t>
      </w:r>
      <w:r w:rsidR="004F4EA3">
        <w:rPr>
          <w:rFonts w:ascii="Times New Roman" w:hAnsi="Times New Roman" w:cs="Times New Roman"/>
          <w:sz w:val="24"/>
          <w:szCs w:val="24"/>
        </w:rPr>
        <w:t xml:space="preserve">or students </w:t>
      </w:r>
      <w:r w:rsidR="00FF7AD1">
        <w:rPr>
          <w:rFonts w:ascii="Times New Roman" w:hAnsi="Times New Roman" w:cs="Times New Roman"/>
          <w:sz w:val="24"/>
          <w:szCs w:val="24"/>
        </w:rPr>
        <w:t xml:space="preserve">to interact </w:t>
      </w:r>
      <w:r w:rsidR="004D1BE7">
        <w:rPr>
          <w:rFonts w:ascii="Times New Roman" w:hAnsi="Times New Roman" w:cs="Times New Roman"/>
          <w:sz w:val="24"/>
          <w:szCs w:val="24"/>
        </w:rPr>
        <w:t xml:space="preserve">with each other </w:t>
      </w:r>
      <w:r w:rsidR="00B530F8">
        <w:rPr>
          <w:rFonts w:ascii="Times New Roman" w:hAnsi="Times New Roman" w:cs="Times New Roman"/>
          <w:sz w:val="24"/>
          <w:szCs w:val="24"/>
        </w:rPr>
        <w:t xml:space="preserve">and </w:t>
      </w:r>
      <w:r w:rsidR="001F2B47">
        <w:rPr>
          <w:rFonts w:ascii="Times New Roman" w:hAnsi="Times New Roman" w:cs="Times New Roman"/>
          <w:sz w:val="24"/>
          <w:szCs w:val="24"/>
        </w:rPr>
        <w:t xml:space="preserve">with individuals </w:t>
      </w:r>
      <w:r w:rsidR="0060148A">
        <w:rPr>
          <w:rFonts w:ascii="Times New Roman" w:hAnsi="Times New Roman" w:cs="Times New Roman"/>
          <w:sz w:val="24"/>
          <w:szCs w:val="24"/>
        </w:rPr>
        <w:t xml:space="preserve">of </w:t>
      </w:r>
      <w:r w:rsidR="00860D69">
        <w:rPr>
          <w:rFonts w:ascii="Times New Roman" w:hAnsi="Times New Roman" w:cs="Times New Roman"/>
          <w:sz w:val="24"/>
          <w:szCs w:val="24"/>
        </w:rPr>
        <w:t xml:space="preserve">every </w:t>
      </w:r>
      <w:r w:rsidR="00424363">
        <w:rPr>
          <w:rFonts w:ascii="Times New Roman" w:hAnsi="Times New Roman" w:cs="Times New Roman"/>
          <w:sz w:val="24"/>
          <w:szCs w:val="24"/>
        </w:rPr>
        <w:t xml:space="preserve">age and </w:t>
      </w:r>
      <w:r w:rsidR="0068451D">
        <w:rPr>
          <w:rFonts w:ascii="Times New Roman" w:hAnsi="Times New Roman" w:cs="Times New Roman"/>
          <w:sz w:val="24"/>
          <w:szCs w:val="24"/>
        </w:rPr>
        <w:t xml:space="preserve">background. </w:t>
      </w:r>
      <w:r w:rsidR="008542FA">
        <w:rPr>
          <w:rFonts w:ascii="Times New Roman" w:hAnsi="Times New Roman" w:cs="Times New Roman"/>
          <w:sz w:val="24"/>
          <w:szCs w:val="24"/>
        </w:rPr>
        <w:t>Th</w:t>
      </w:r>
      <w:r w:rsidR="00FB5313">
        <w:rPr>
          <w:rFonts w:ascii="Times New Roman" w:hAnsi="Times New Roman" w:cs="Times New Roman"/>
          <w:sz w:val="24"/>
          <w:szCs w:val="24"/>
        </w:rPr>
        <w:t xml:space="preserve">e interaction will make the students </w:t>
      </w:r>
      <w:r w:rsidR="00EF2ED1">
        <w:rPr>
          <w:rFonts w:ascii="Times New Roman" w:hAnsi="Times New Roman" w:cs="Times New Roman"/>
          <w:sz w:val="24"/>
          <w:szCs w:val="24"/>
        </w:rPr>
        <w:t>a</w:t>
      </w:r>
      <w:r w:rsidR="00D37362">
        <w:rPr>
          <w:rFonts w:ascii="Times New Roman" w:hAnsi="Times New Roman" w:cs="Times New Roman"/>
          <w:sz w:val="24"/>
          <w:szCs w:val="24"/>
        </w:rPr>
        <w:t>cknowledge</w:t>
      </w:r>
      <w:r w:rsidR="00EF2ED1">
        <w:rPr>
          <w:rFonts w:ascii="Times New Roman" w:hAnsi="Times New Roman" w:cs="Times New Roman"/>
          <w:sz w:val="24"/>
          <w:szCs w:val="24"/>
        </w:rPr>
        <w:t xml:space="preserve"> the </w:t>
      </w:r>
      <w:r w:rsidR="009F4EF4">
        <w:rPr>
          <w:rFonts w:ascii="Times New Roman" w:hAnsi="Times New Roman" w:cs="Times New Roman"/>
          <w:sz w:val="24"/>
          <w:szCs w:val="24"/>
        </w:rPr>
        <w:t xml:space="preserve">recognize </w:t>
      </w:r>
      <w:r w:rsidR="00281AB2">
        <w:rPr>
          <w:rFonts w:ascii="Times New Roman" w:hAnsi="Times New Roman" w:cs="Times New Roman"/>
          <w:sz w:val="24"/>
          <w:szCs w:val="24"/>
        </w:rPr>
        <w:t>diversity</w:t>
      </w:r>
      <w:r w:rsidR="0074181D">
        <w:rPr>
          <w:rFonts w:ascii="Times New Roman" w:hAnsi="Times New Roman" w:cs="Times New Roman"/>
          <w:sz w:val="24"/>
          <w:szCs w:val="24"/>
        </w:rPr>
        <w:t xml:space="preserve">. </w:t>
      </w:r>
      <w:r w:rsidR="009F4EF4">
        <w:rPr>
          <w:rFonts w:ascii="Times New Roman" w:hAnsi="Times New Roman" w:cs="Times New Roman"/>
          <w:sz w:val="24"/>
          <w:szCs w:val="24"/>
        </w:rPr>
        <w:t xml:space="preserve">Moreover, </w:t>
      </w:r>
      <w:r w:rsidR="00775F82">
        <w:rPr>
          <w:rFonts w:ascii="Times New Roman" w:hAnsi="Times New Roman" w:cs="Times New Roman"/>
          <w:sz w:val="24"/>
          <w:szCs w:val="24"/>
        </w:rPr>
        <w:t xml:space="preserve">online learning </w:t>
      </w:r>
      <w:r w:rsidR="004C5690">
        <w:rPr>
          <w:rFonts w:ascii="Times New Roman" w:hAnsi="Times New Roman" w:cs="Times New Roman"/>
          <w:sz w:val="24"/>
          <w:szCs w:val="24"/>
        </w:rPr>
        <w:t xml:space="preserve">also </w:t>
      </w:r>
      <w:r w:rsidR="008307BF">
        <w:rPr>
          <w:rFonts w:ascii="Times New Roman" w:hAnsi="Times New Roman" w:cs="Times New Roman"/>
          <w:sz w:val="24"/>
          <w:szCs w:val="24"/>
        </w:rPr>
        <w:t xml:space="preserve">improves the </w:t>
      </w:r>
      <w:r w:rsidR="00AF783F">
        <w:rPr>
          <w:rFonts w:ascii="Times New Roman" w:hAnsi="Times New Roman" w:cs="Times New Roman"/>
          <w:sz w:val="24"/>
          <w:szCs w:val="24"/>
        </w:rPr>
        <w:t>quality of i</w:t>
      </w:r>
      <w:r w:rsidR="00220DD1">
        <w:rPr>
          <w:rFonts w:ascii="Times New Roman" w:hAnsi="Times New Roman" w:cs="Times New Roman"/>
          <w:sz w:val="24"/>
          <w:szCs w:val="24"/>
        </w:rPr>
        <w:t xml:space="preserve">nteraction among the </w:t>
      </w:r>
      <w:r w:rsidR="00192ACA">
        <w:rPr>
          <w:rFonts w:ascii="Times New Roman" w:hAnsi="Times New Roman" w:cs="Times New Roman"/>
          <w:sz w:val="24"/>
          <w:szCs w:val="24"/>
        </w:rPr>
        <w:t xml:space="preserve">teachers and </w:t>
      </w:r>
      <w:r w:rsidR="00D336A5">
        <w:rPr>
          <w:rFonts w:ascii="Times New Roman" w:hAnsi="Times New Roman" w:cs="Times New Roman"/>
          <w:sz w:val="24"/>
          <w:szCs w:val="24"/>
        </w:rPr>
        <w:t>students</w:t>
      </w:r>
      <w:r w:rsidR="0074181D">
        <w:rPr>
          <w:rFonts w:ascii="Times New Roman" w:hAnsi="Times New Roman" w:cs="Times New Roman"/>
          <w:sz w:val="24"/>
          <w:szCs w:val="24"/>
        </w:rPr>
        <w:t>;</w:t>
      </w:r>
      <w:r w:rsidR="007A2E52">
        <w:rPr>
          <w:rFonts w:ascii="Times New Roman" w:hAnsi="Times New Roman" w:cs="Times New Roman"/>
          <w:sz w:val="24"/>
          <w:szCs w:val="24"/>
        </w:rPr>
        <w:t xml:space="preserve"> for instance, </w:t>
      </w:r>
      <w:r w:rsidR="00202AAE">
        <w:rPr>
          <w:rFonts w:ascii="Times New Roman" w:hAnsi="Times New Roman" w:cs="Times New Roman"/>
          <w:sz w:val="24"/>
          <w:szCs w:val="24"/>
        </w:rPr>
        <w:t xml:space="preserve">since the teacher is not </w:t>
      </w:r>
      <w:r w:rsidR="00E62296">
        <w:rPr>
          <w:rFonts w:ascii="Times New Roman" w:hAnsi="Times New Roman" w:cs="Times New Roman"/>
          <w:sz w:val="24"/>
          <w:szCs w:val="24"/>
        </w:rPr>
        <w:t xml:space="preserve">physically </w:t>
      </w:r>
      <w:r w:rsidR="00947041">
        <w:rPr>
          <w:rFonts w:ascii="Times New Roman" w:hAnsi="Times New Roman" w:cs="Times New Roman"/>
          <w:sz w:val="24"/>
          <w:szCs w:val="24"/>
        </w:rPr>
        <w:t xml:space="preserve">available to the </w:t>
      </w:r>
      <w:r w:rsidR="0020758C">
        <w:rPr>
          <w:rFonts w:ascii="Times New Roman" w:hAnsi="Times New Roman" w:cs="Times New Roman"/>
          <w:sz w:val="24"/>
          <w:szCs w:val="24"/>
        </w:rPr>
        <w:t xml:space="preserve">learner, </w:t>
      </w:r>
      <w:r w:rsidR="00310FFA">
        <w:rPr>
          <w:rFonts w:ascii="Times New Roman" w:hAnsi="Times New Roman" w:cs="Times New Roman"/>
          <w:sz w:val="24"/>
          <w:szCs w:val="24"/>
        </w:rPr>
        <w:t xml:space="preserve">they will </w:t>
      </w:r>
      <w:r w:rsidR="00AE2B57">
        <w:rPr>
          <w:rFonts w:ascii="Times New Roman" w:hAnsi="Times New Roman" w:cs="Times New Roman"/>
          <w:sz w:val="24"/>
          <w:szCs w:val="24"/>
        </w:rPr>
        <w:t xml:space="preserve">thus </w:t>
      </w:r>
      <w:r w:rsidR="00C52C3A">
        <w:rPr>
          <w:rFonts w:ascii="Times New Roman" w:hAnsi="Times New Roman" w:cs="Times New Roman"/>
          <w:sz w:val="24"/>
          <w:szCs w:val="24"/>
        </w:rPr>
        <w:t xml:space="preserve">provide more </w:t>
      </w:r>
      <w:r w:rsidR="009E4B2D">
        <w:rPr>
          <w:rFonts w:ascii="Times New Roman" w:hAnsi="Times New Roman" w:cs="Times New Roman"/>
          <w:sz w:val="24"/>
          <w:szCs w:val="24"/>
        </w:rPr>
        <w:t xml:space="preserve">support </w:t>
      </w:r>
      <w:r w:rsidR="005C3275">
        <w:rPr>
          <w:rFonts w:ascii="Times New Roman" w:hAnsi="Times New Roman" w:cs="Times New Roman"/>
          <w:sz w:val="24"/>
          <w:szCs w:val="24"/>
        </w:rPr>
        <w:t xml:space="preserve">through </w:t>
      </w:r>
      <w:r w:rsidR="002F1BC2">
        <w:rPr>
          <w:rFonts w:ascii="Times New Roman" w:hAnsi="Times New Roman" w:cs="Times New Roman"/>
          <w:sz w:val="24"/>
          <w:szCs w:val="24"/>
        </w:rPr>
        <w:t>email</w:t>
      </w:r>
      <w:r w:rsidR="00E20133">
        <w:rPr>
          <w:rFonts w:ascii="Times New Roman" w:hAnsi="Times New Roman" w:cs="Times New Roman"/>
          <w:sz w:val="24"/>
          <w:szCs w:val="24"/>
        </w:rPr>
        <w:t xml:space="preserve">s and </w:t>
      </w:r>
      <w:r w:rsidR="006916C3">
        <w:rPr>
          <w:rFonts w:ascii="Times New Roman" w:hAnsi="Times New Roman" w:cs="Times New Roman"/>
          <w:sz w:val="24"/>
          <w:szCs w:val="24"/>
        </w:rPr>
        <w:t>phone calls.</w:t>
      </w:r>
      <w:r w:rsidR="0074181D">
        <w:rPr>
          <w:rFonts w:ascii="Times New Roman" w:hAnsi="Times New Roman" w:cs="Times New Roman"/>
          <w:sz w:val="24"/>
          <w:szCs w:val="24"/>
        </w:rPr>
        <w:t xml:space="preserve"> </w:t>
      </w:r>
      <w:r w:rsidR="005A44F7">
        <w:rPr>
          <w:rFonts w:ascii="Times New Roman" w:hAnsi="Times New Roman" w:cs="Times New Roman"/>
          <w:sz w:val="24"/>
          <w:szCs w:val="24"/>
        </w:rPr>
        <w:t>In the same way</w:t>
      </w:r>
      <w:r w:rsidR="00A5066B">
        <w:rPr>
          <w:rFonts w:ascii="Times New Roman" w:hAnsi="Times New Roman" w:cs="Times New Roman"/>
          <w:sz w:val="24"/>
          <w:szCs w:val="24"/>
        </w:rPr>
        <w:t xml:space="preserve">, </w:t>
      </w:r>
      <w:r w:rsidR="00AA55A6">
        <w:rPr>
          <w:rFonts w:ascii="Times New Roman" w:hAnsi="Times New Roman" w:cs="Times New Roman"/>
          <w:sz w:val="24"/>
          <w:szCs w:val="24"/>
        </w:rPr>
        <w:t>virtual</w:t>
      </w:r>
      <w:r w:rsidR="005E06B3">
        <w:rPr>
          <w:rFonts w:ascii="Times New Roman" w:hAnsi="Times New Roman" w:cs="Times New Roman"/>
          <w:sz w:val="24"/>
          <w:szCs w:val="24"/>
        </w:rPr>
        <w:t xml:space="preserve"> classrooms </w:t>
      </w:r>
      <w:r w:rsidR="009128D2">
        <w:rPr>
          <w:rFonts w:ascii="Times New Roman" w:hAnsi="Times New Roman" w:cs="Times New Roman"/>
          <w:sz w:val="24"/>
          <w:szCs w:val="24"/>
        </w:rPr>
        <w:t>make</w:t>
      </w:r>
      <w:r w:rsidR="007F5CBB">
        <w:rPr>
          <w:rFonts w:ascii="Times New Roman" w:hAnsi="Times New Roman" w:cs="Times New Roman"/>
          <w:sz w:val="24"/>
          <w:szCs w:val="24"/>
        </w:rPr>
        <w:t xml:space="preserve"> teachers </w:t>
      </w:r>
      <w:r w:rsidR="0074181D">
        <w:rPr>
          <w:rFonts w:ascii="Times New Roman" w:hAnsi="Times New Roman" w:cs="Times New Roman"/>
          <w:sz w:val="24"/>
          <w:szCs w:val="24"/>
        </w:rPr>
        <w:t>create more time for the students, especially being available and accessible to</w:t>
      </w:r>
      <w:r w:rsidR="00590401">
        <w:rPr>
          <w:rFonts w:ascii="Times New Roman" w:hAnsi="Times New Roman" w:cs="Times New Roman"/>
          <w:sz w:val="24"/>
          <w:szCs w:val="24"/>
        </w:rPr>
        <w:t xml:space="preserve"> </w:t>
      </w:r>
      <w:r w:rsidR="00D2215F">
        <w:rPr>
          <w:rFonts w:ascii="Times New Roman" w:hAnsi="Times New Roman" w:cs="Times New Roman"/>
          <w:sz w:val="24"/>
          <w:szCs w:val="24"/>
        </w:rPr>
        <w:t xml:space="preserve">deliver </w:t>
      </w:r>
      <w:r w:rsidR="003E3A38">
        <w:rPr>
          <w:rFonts w:ascii="Times New Roman" w:hAnsi="Times New Roman" w:cs="Times New Roman"/>
          <w:sz w:val="24"/>
          <w:szCs w:val="24"/>
        </w:rPr>
        <w:t>students</w:t>
      </w:r>
      <w:r w:rsidR="0074181D">
        <w:rPr>
          <w:rFonts w:ascii="Times New Roman" w:hAnsi="Times New Roman" w:cs="Times New Roman"/>
          <w:sz w:val="24"/>
          <w:szCs w:val="24"/>
        </w:rPr>
        <w:t>'</w:t>
      </w:r>
      <w:r w:rsidR="003E3A38">
        <w:rPr>
          <w:rFonts w:ascii="Times New Roman" w:hAnsi="Times New Roman" w:cs="Times New Roman"/>
          <w:sz w:val="24"/>
          <w:szCs w:val="24"/>
        </w:rPr>
        <w:t xml:space="preserve"> </w:t>
      </w:r>
      <w:r w:rsidR="005E51EB">
        <w:rPr>
          <w:rFonts w:ascii="Times New Roman" w:hAnsi="Times New Roman" w:cs="Times New Roman"/>
          <w:sz w:val="24"/>
          <w:szCs w:val="24"/>
        </w:rPr>
        <w:t xml:space="preserve">support. </w:t>
      </w:r>
      <w:r w:rsidR="009E6E92">
        <w:rPr>
          <w:rFonts w:ascii="Times New Roman" w:hAnsi="Times New Roman" w:cs="Times New Roman"/>
          <w:sz w:val="24"/>
          <w:szCs w:val="24"/>
        </w:rPr>
        <w:t xml:space="preserve">For instance, </w:t>
      </w:r>
      <w:r w:rsidR="00522D90">
        <w:rPr>
          <w:rFonts w:ascii="Times New Roman" w:hAnsi="Times New Roman" w:cs="Times New Roman"/>
          <w:sz w:val="24"/>
          <w:szCs w:val="24"/>
        </w:rPr>
        <w:t xml:space="preserve">K-12 schools may use </w:t>
      </w:r>
      <w:r w:rsidR="008B7A0D">
        <w:rPr>
          <w:rFonts w:ascii="Times New Roman" w:hAnsi="Times New Roman" w:cs="Times New Roman"/>
          <w:sz w:val="24"/>
          <w:szCs w:val="24"/>
        </w:rPr>
        <w:t>Adobe Connect</w:t>
      </w:r>
      <w:r w:rsidR="0074181D">
        <w:rPr>
          <w:rFonts w:ascii="Times New Roman" w:hAnsi="Times New Roman" w:cs="Times New Roman"/>
          <w:sz w:val="24"/>
          <w:szCs w:val="24"/>
        </w:rPr>
        <w:t>, which allows them</w:t>
      </w:r>
      <w:r w:rsidR="004D6FE9">
        <w:rPr>
          <w:rFonts w:ascii="Times New Roman" w:hAnsi="Times New Roman" w:cs="Times New Roman"/>
          <w:sz w:val="24"/>
          <w:szCs w:val="24"/>
        </w:rPr>
        <w:t xml:space="preserve"> to </w:t>
      </w:r>
      <w:r w:rsidR="00552591">
        <w:rPr>
          <w:rFonts w:ascii="Times New Roman" w:hAnsi="Times New Roman" w:cs="Times New Roman"/>
          <w:sz w:val="24"/>
          <w:szCs w:val="24"/>
        </w:rPr>
        <w:t xml:space="preserve">share </w:t>
      </w:r>
      <w:r w:rsidR="001D327A">
        <w:rPr>
          <w:rFonts w:ascii="Times New Roman" w:hAnsi="Times New Roman" w:cs="Times New Roman"/>
          <w:sz w:val="24"/>
          <w:szCs w:val="24"/>
        </w:rPr>
        <w:t xml:space="preserve">their computer </w:t>
      </w:r>
      <w:r w:rsidR="009C25D2">
        <w:rPr>
          <w:rFonts w:ascii="Times New Roman" w:hAnsi="Times New Roman" w:cs="Times New Roman"/>
          <w:sz w:val="24"/>
          <w:szCs w:val="24"/>
        </w:rPr>
        <w:t xml:space="preserve">screens </w:t>
      </w:r>
      <w:r w:rsidR="009E6834">
        <w:rPr>
          <w:rFonts w:ascii="Times New Roman" w:hAnsi="Times New Roman" w:cs="Times New Roman"/>
          <w:sz w:val="24"/>
          <w:szCs w:val="24"/>
        </w:rPr>
        <w:t xml:space="preserve">and </w:t>
      </w:r>
      <w:r w:rsidR="00FE1A3E">
        <w:rPr>
          <w:rFonts w:ascii="Times New Roman" w:hAnsi="Times New Roman" w:cs="Times New Roman"/>
          <w:sz w:val="24"/>
          <w:szCs w:val="24"/>
        </w:rPr>
        <w:t xml:space="preserve">video chat to </w:t>
      </w:r>
      <w:r w:rsidR="00503D75">
        <w:rPr>
          <w:rFonts w:ascii="Times New Roman" w:hAnsi="Times New Roman" w:cs="Times New Roman"/>
          <w:sz w:val="24"/>
          <w:szCs w:val="24"/>
        </w:rPr>
        <w:t xml:space="preserve">guarantee </w:t>
      </w:r>
      <w:r w:rsidR="009128D2">
        <w:rPr>
          <w:rFonts w:ascii="Times New Roman" w:hAnsi="Times New Roman" w:cs="Times New Roman"/>
          <w:sz w:val="24"/>
          <w:szCs w:val="24"/>
        </w:rPr>
        <w:t>evocative</w:t>
      </w:r>
      <w:r w:rsidR="002D6EF9">
        <w:rPr>
          <w:rFonts w:ascii="Times New Roman" w:hAnsi="Times New Roman" w:cs="Times New Roman"/>
          <w:sz w:val="24"/>
          <w:szCs w:val="24"/>
        </w:rPr>
        <w:t xml:space="preserve"> </w:t>
      </w:r>
      <w:r w:rsidR="009128D2">
        <w:rPr>
          <w:rFonts w:ascii="Times New Roman" w:hAnsi="Times New Roman" w:cs="Times New Roman"/>
          <w:sz w:val="24"/>
          <w:szCs w:val="24"/>
        </w:rPr>
        <w:t>education</w:t>
      </w:r>
      <w:r w:rsidR="002D6EF9">
        <w:rPr>
          <w:rFonts w:ascii="Times New Roman" w:hAnsi="Times New Roman" w:cs="Times New Roman"/>
          <w:sz w:val="24"/>
          <w:szCs w:val="24"/>
        </w:rPr>
        <w:t xml:space="preserve">. </w:t>
      </w:r>
      <w:r w:rsidR="006F27FA">
        <w:rPr>
          <w:rFonts w:ascii="Times New Roman" w:hAnsi="Times New Roman" w:cs="Times New Roman"/>
          <w:sz w:val="24"/>
          <w:szCs w:val="24"/>
        </w:rPr>
        <w:t>Yan et al. (2021)</w:t>
      </w:r>
      <w:r w:rsidR="00693BDA">
        <w:rPr>
          <w:rFonts w:ascii="Times New Roman" w:hAnsi="Times New Roman" w:cs="Times New Roman"/>
          <w:sz w:val="24"/>
          <w:szCs w:val="24"/>
        </w:rPr>
        <w:t xml:space="preserve"> added that </w:t>
      </w:r>
      <w:r w:rsidR="00905D17">
        <w:rPr>
          <w:rFonts w:ascii="Times New Roman" w:hAnsi="Times New Roman" w:cs="Times New Roman"/>
          <w:sz w:val="24"/>
          <w:szCs w:val="24"/>
        </w:rPr>
        <w:t xml:space="preserve">online </w:t>
      </w:r>
      <w:r w:rsidR="009B5CB3">
        <w:rPr>
          <w:rFonts w:ascii="Times New Roman" w:hAnsi="Times New Roman" w:cs="Times New Roman"/>
          <w:sz w:val="24"/>
          <w:szCs w:val="24"/>
        </w:rPr>
        <w:t xml:space="preserve">learning </w:t>
      </w:r>
      <w:r w:rsidR="00782D6C">
        <w:rPr>
          <w:rFonts w:ascii="Times New Roman" w:hAnsi="Times New Roman" w:cs="Times New Roman"/>
          <w:sz w:val="24"/>
          <w:szCs w:val="24"/>
        </w:rPr>
        <w:t xml:space="preserve">improves </w:t>
      </w:r>
      <w:r w:rsidR="00423A1E">
        <w:rPr>
          <w:rFonts w:ascii="Times New Roman" w:hAnsi="Times New Roman" w:cs="Times New Roman"/>
          <w:sz w:val="24"/>
          <w:szCs w:val="24"/>
        </w:rPr>
        <w:t xml:space="preserve">social </w:t>
      </w:r>
      <w:r w:rsidR="006F65DD">
        <w:rPr>
          <w:rFonts w:ascii="Times New Roman" w:hAnsi="Times New Roman" w:cs="Times New Roman"/>
          <w:sz w:val="24"/>
          <w:szCs w:val="24"/>
        </w:rPr>
        <w:t xml:space="preserve">interaction </w:t>
      </w:r>
      <w:r w:rsidR="0074181D">
        <w:rPr>
          <w:rFonts w:ascii="Times New Roman" w:hAnsi="Times New Roman" w:cs="Times New Roman"/>
          <w:sz w:val="24"/>
          <w:szCs w:val="24"/>
        </w:rPr>
        <w:t>by</w:t>
      </w:r>
      <w:r w:rsidR="0097489C">
        <w:rPr>
          <w:rFonts w:ascii="Times New Roman" w:hAnsi="Times New Roman" w:cs="Times New Roman"/>
          <w:sz w:val="24"/>
          <w:szCs w:val="24"/>
        </w:rPr>
        <w:t xml:space="preserve"> </w:t>
      </w:r>
      <w:r w:rsidR="00B45752">
        <w:rPr>
          <w:rFonts w:ascii="Times New Roman" w:hAnsi="Times New Roman" w:cs="Times New Roman"/>
          <w:sz w:val="24"/>
          <w:szCs w:val="24"/>
        </w:rPr>
        <w:t xml:space="preserve">providing them with a space </w:t>
      </w:r>
      <w:r w:rsidR="0074181D">
        <w:rPr>
          <w:rFonts w:ascii="Times New Roman" w:hAnsi="Times New Roman" w:cs="Times New Roman"/>
          <w:sz w:val="24"/>
          <w:szCs w:val="24"/>
        </w:rPr>
        <w:t>to</w:t>
      </w:r>
      <w:r w:rsidR="00B45752">
        <w:rPr>
          <w:rFonts w:ascii="Times New Roman" w:hAnsi="Times New Roman" w:cs="Times New Roman"/>
          <w:sz w:val="24"/>
          <w:szCs w:val="24"/>
        </w:rPr>
        <w:t xml:space="preserve"> </w:t>
      </w:r>
      <w:r w:rsidR="00C2620B">
        <w:rPr>
          <w:rFonts w:ascii="Times New Roman" w:hAnsi="Times New Roman" w:cs="Times New Roman"/>
          <w:sz w:val="24"/>
          <w:szCs w:val="24"/>
        </w:rPr>
        <w:t xml:space="preserve">observe and </w:t>
      </w:r>
      <w:r w:rsidR="00AA6EC8">
        <w:rPr>
          <w:rFonts w:ascii="Times New Roman" w:hAnsi="Times New Roman" w:cs="Times New Roman"/>
          <w:sz w:val="24"/>
          <w:szCs w:val="24"/>
        </w:rPr>
        <w:t>integrate</w:t>
      </w:r>
      <w:r w:rsidR="00846CBB">
        <w:rPr>
          <w:rFonts w:ascii="Times New Roman" w:hAnsi="Times New Roman" w:cs="Times New Roman"/>
          <w:sz w:val="24"/>
          <w:szCs w:val="24"/>
        </w:rPr>
        <w:t xml:space="preserve"> </w:t>
      </w:r>
      <w:r w:rsidR="00BA03C7">
        <w:rPr>
          <w:rFonts w:ascii="Times New Roman" w:hAnsi="Times New Roman" w:cs="Times New Roman"/>
          <w:sz w:val="24"/>
          <w:szCs w:val="24"/>
        </w:rPr>
        <w:t xml:space="preserve">the </w:t>
      </w:r>
      <w:r w:rsidR="0093066D">
        <w:rPr>
          <w:rFonts w:ascii="Times New Roman" w:hAnsi="Times New Roman" w:cs="Times New Roman"/>
          <w:sz w:val="24"/>
          <w:szCs w:val="24"/>
        </w:rPr>
        <w:t xml:space="preserve">cultural </w:t>
      </w:r>
      <w:r w:rsidR="00341665">
        <w:rPr>
          <w:rFonts w:ascii="Times New Roman" w:hAnsi="Times New Roman" w:cs="Times New Roman"/>
          <w:sz w:val="24"/>
          <w:szCs w:val="24"/>
        </w:rPr>
        <w:t>facets</w:t>
      </w:r>
      <w:r w:rsidR="00D01E2A">
        <w:rPr>
          <w:rFonts w:ascii="Times New Roman" w:hAnsi="Times New Roman" w:cs="Times New Roman"/>
          <w:sz w:val="24"/>
          <w:szCs w:val="24"/>
        </w:rPr>
        <w:t xml:space="preserve"> </w:t>
      </w:r>
      <w:r w:rsidR="002479FC">
        <w:rPr>
          <w:rFonts w:ascii="Times New Roman" w:hAnsi="Times New Roman" w:cs="Times New Roman"/>
          <w:sz w:val="24"/>
          <w:szCs w:val="24"/>
        </w:rPr>
        <w:t xml:space="preserve">of </w:t>
      </w:r>
      <w:r w:rsidR="00E46EF4">
        <w:rPr>
          <w:rFonts w:ascii="Times New Roman" w:hAnsi="Times New Roman" w:cs="Times New Roman"/>
          <w:sz w:val="24"/>
          <w:szCs w:val="24"/>
        </w:rPr>
        <w:t xml:space="preserve">the </w:t>
      </w:r>
      <w:r w:rsidR="005B01B7">
        <w:rPr>
          <w:rFonts w:ascii="Times New Roman" w:hAnsi="Times New Roman" w:cs="Times New Roman"/>
          <w:sz w:val="24"/>
          <w:szCs w:val="24"/>
        </w:rPr>
        <w:t xml:space="preserve">information and the </w:t>
      </w:r>
      <w:r w:rsidR="00A559AD">
        <w:rPr>
          <w:rFonts w:ascii="Times New Roman" w:hAnsi="Times New Roman" w:cs="Times New Roman"/>
          <w:sz w:val="24"/>
          <w:szCs w:val="24"/>
        </w:rPr>
        <w:t xml:space="preserve">varying </w:t>
      </w:r>
      <w:r w:rsidR="00CE2AB3">
        <w:rPr>
          <w:rFonts w:ascii="Times New Roman" w:hAnsi="Times New Roman" w:cs="Times New Roman"/>
          <w:sz w:val="24"/>
          <w:szCs w:val="24"/>
        </w:rPr>
        <w:t xml:space="preserve">views. </w:t>
      </w:r>
      <w:r w:rsidR="00807315">
        <w:rPr>
          <w:rFonts w:ascii="Times New Roman" w:hAnsi="Times New Roman" w:cs="Times New Roman"/>
          <w:sz w:val="24"/>
          <w:szCs w:val="24"/>
        </w:rPr>
        <w:t>Through online</w:t>
      </w:r>
      <w:r w:rsidR="005D270D">
        <w:rPr>
          <w:rFonts w:ascii="Times New Roman" w:hAnsi="Times New Roman" w:cs="Times New Roman"/>
          <w:sz w:val="24"/>
          <w:szCs w:val="24"/>
        </w:rPr>
        <w:t xml:space="preserve"> discussions</w:t>
      </w:r>
      <w:r w:rsidR="0074181D">
        <w:rPr>
          <w:rFonts w:ascii="Times New Roman" w:hAnsi="Times New Roman" w:cs="Times New Roman"/>
          <w:sz w:val="24"/>
          <w:szCs w:val="24"/>
        </w:rPr>
        <w:t>,</w:t>
      </w:r>
      <w:r w:rsidR="005D270D">
        <w:rPr>
          <w:rFonts w:ascii="Times New Roman" w:hAnsi="Times New Roman" w:cs="Times New Roman"/>
          <w:sz w:val="24"/>
          <w:szCs w:val="24"/>
        </w:rPr>
        <w:t xml:space="preserve"> </w:t>
      </w:r>
      <w:r w:rsidR="001C6F34">
        <w:rPr>
          <w:rFonts w:ascii="Times New Roman" w:hAnsi="Times New Roman" w:cs="Times New Roman"/>
          <w:sz w:val="24"/>
          <w:szCs w:val="24"/>
        </w:rPr>
        <w:t xml:space="preserve">they </w:t>
      </w:r>
      <w:r w:rsidR="006B3341">
        <w:rPr>
          <w:rFonts w:ascii="Times New Roman" w:hAnsi="Times New Roman" w:cs="Times New Roman"/>
          <w:sz w:val="24"/>
          <w:szCs w:val="24"/>
        </w:rPr>
        <w:t xml:space="preserve">can easily </w:t>
      </w:r>
      <w:r w:rsidR="00DC5A9D">
        <w:rPr>
          <w:rFonts w:ascii="Times New Roman" w:hAnsi="Times New Roman" w:cs="Times New Roman"/>
          <w:sz w:val="24"/>
          <w:szCs w:val="24"/>
        </w:rPr>
        <w:t xml:space="preserve">associate, </w:t>
      </w:r>
      <w:r w:rsidR="00564C50">
        <w:rPr>
          <w:rFonts w:ascii="Times New Roman" w:hAnsi="Times New Roman" w:cs="Times New Roman"/>
          <w:sz w:val="24"/>
          <w:szCs w:val="24"/>
        </w:rPr>
        <w:t>oppose</w:t>
      </w:r>
      <w:r w:rsidR="007132CC">
        <w:rPr>
          <w:rFonts w:ascii="Times New Roman" w:hAnsi="Times New Roman" w:cs="Times New Roman"/>
          <w:sz w:val="24"/>
          <w:szCs w:val="24"/>
        </w:rPr>
        <w:t xml:space="preserve">, challenge and </w:t>
      </w:r>
      <w:r w:rsidR="00E141C4">
        <w:rPr>
          <w:rFonts w:ascii="Times New Roman" w:hAnsi="Times New Roman" w:cs="Times New Roman"/>
          <w:sz w:val="24"/>
          <w:szCs w:val="24"/>
        </w:rPr>
        <w:t>back</w:t>
      </w:r>
      <w:r w:rsidR="0074181D">
        <w:rPr>
          <w:rFonts w:ascii="Times New Roman" w:hAnsi="Times New Roman" w:cs="Times New Roman"/>
          <w:sz w:val="24"/>
          <w:szCs w:val="24"/>
        </w:rPr>
        <w:t xml:space="preserve"> </w:t>
      </w:r>
      <w:r w:rsidR="00E141C4">
        <w:rPr>
          <w:rFonts w:ascii="Times New Roman" w:hAnsi="Times New Roman" w:cs="Times New Roman"/>
          <w:sz w:val="24"/>
          <w:szCs w:val="24"/>
        </w:rPr>
        <w:t xml:space="preserve">up </w:t>
      </w:r>
      <w:r w:rsidR="00D14C9E">
        <w:rPr>
          <w:rFonts w:ascii="Times New Roman" w:hAnsi="Times New Roman" w:cs="Times New Roman"/>
          <w:sz w:val="24"/>
          <w:szCs w:val="24"/>
        </w:rPr>
        <w:t>each other</w:t>
      </w:r>
      <w:r w:rsidR="0074181D">
        <w:rPr>
          <w:rFonts w:ascii="Times New Roman" w:hAnsi="Times New Roman" w:cs="Times New Roman"/>
          <w:sz w:val="24"/>
          <w:szCs w:val="24"/>
        </w:rPr>
        <w:t>'</w:t>
      </w:r>
      <w:r w:rsidR="00D14C9E">
        <w:rPr>
          <w:rFonts w:ascii="Times New Roman" w:hAnsi="Times New Roman" w:cs="Times New Roman"/>
          <w:sz w:val="24"/>
          <w:szCs w:val="24"/>
        </w:rPr>
        <w:t>s</w:t>
      </w:r>
      <w:r w:rsidR="00C71766">
        <w:rPr>
          <w:rFonts w:ascii="Times New Roman" w:hAnsi="Times New Roman" w:cs="Times New Roman"/>
          <w:sz w:val="24"/>
          <w:szCs w:val="24"/>
        </w:rPr>
        <w:t xml:space="preserve"> </w:t>
      </w:r>
      <w:r w:rsidR="00C80215">
        <w:rPr>
          <w:rFonts w:ascii="Times New Roman" w:hAnsi="Times New Roman" w:cs="Times New Roman"/>
          <w:sz w:val="24"/>
          <w:szCs w:val="24"/>
        </w:rPr>
        <w:t>perception</w:t>
      </w:r>
      <w:r w:rsidR="0074181D">
        <w:rPr>
          <w:rFonts w:ascii="Times New Roman" w:hAnsi="Times New Roman" w:cs="Times New Roman"/>
          <w:sz w:val="24"/>
          <w:szCs w:val="24"/>
        </w:rPr>
        <w:t>s</w:t>
      </w:r>
      <w:r w:rsidR="00C80215">
        <w:rPr>
          <w:rFonts w:ascii="Times New Roman" w:hAnsi="Times New Roman" w:cs="Times New Roman"/>
          <w:sz w:val="24"/>
          <w:szCs w:val="24"/>
        </w:rPr>
        <w:t>.</w:t>
      </w:r>
    </w:p>
    <w:p w:rsidR="00A54FE5" w:rsidP="00156DCD" w14:paraId="6592220C" w14:textId="40C7E0F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66CA7">
        <w:rPr>
          <w:rFonts w:ascii="Times New Roman" w:hAnsi="Times New Roman" w:cs="Times New Roman"/>
          <w:sz w:val="24"/>
          <w:szCs w:val="24"/>
        </w:rPr>
        <w:t>espite the</w:t>
      </w:r>
      <w:r w:rsidR="00853CD7">
        <w:rPr>
          <w:rFonts w:ascii="Times New Roman" w:hAnsi="Times New Roman" w:cs="Times New Roman"/>
          <w:sz w:val="24"/>
          <w:szCs w:val="24"/>
        </w:rPr>
        <w:t xml:space="preserve"> institution </w:t>
      </w:r>
      <w:r w:rsidR="0055334C">
        <w:rPr>
          <w:rFonts w:ascii="Times New Roman" w:hAnsi="Times New Roman" w:cs="Times New Roman"/>
          <w:sz w:val="24"/>
          <w:szCs w:val="24"/>
        </w:rPr>
        <w:t xml:space="preserve">providing </w:t>
      </w:r>
      <w:r w:rsidR="009271C7">
        <w:rPr>
          <w:rFonts w:ascii="Times New Roman" w:hAnsi="Times New Roman" w:cs="Times New Roman"/>
          <w:sz w:val="24"/>
          <w:szCs w:val="24"/>
        </w:rPr>
        <w:t xml:space="preserve">adequate </w:t>
      </w:r>
      <w:r w:rsidR="0038200D">
        <w:rPr>
          <w:rFonts w:ascii="Times New Roman" w:hAnsi="Times New Roman" w:cs="Times New Roman"/>
          <w:sz w:val="24"/>
          <w:szCs w:val="24"/>
        </w:rPr>
        <w:t xml:space="preserve">technical </w:t>
      </w:r>
      <w:r w:rsidR="009E6009">
        <w:rPr>
          <w:rFonts w:ascii="Times New Roman" w:hAnsi="Times New Roman" w:cs="Times New Roman"/>
          <w:sz w:val="24"/>
          <w:szCs w:val="24"/>
        </w:rPr>
        <w:t>support,</w:t>
      </w:r>
      <w:r w:rsidR="0038200D">
        <w:rPr>
          <w:rFonts w:ascii="Times New Roman" w:hAnsi="Times New Roman" w:cs="Times New Roman"/>
          <w:sz w:val="24"/>
          <w:szCs w:val="24"/>
        </w:rPr>
        <w:t xml:space="preserve"> </w:t>
      </w:r>
      <w:r w:rsidR="00CD45AF">
        <w:rPr>
          <w:rFonts w:ascii="Times New Roman" w:hAnsi="Times New Roman" w:cs="Times New Roman"/>
          <w:sz w:val="24"/>
          <w:szCs w:val="24"/>
        </w:rPr>
        <w:t xml:space="preserve">they had to customize the </w:t>
      </w:r>
      <w:r w:rsidR="00FA4A52">
        <w:rPr>
          <w:rFonts w:ascii="Times New Roman" w:hAnsi="Times New Roman" w:cs="Times New Roman"/>
          <w:sz w:val="24"/>
          <w:szCs w:val="24"/>
        </w:rPr>
        <w:t xml:space="preserve">online pedagogy </w:t>
      </w:r>
      <w:r w:rsidR="00443C3F">
        <w:rPr>
          <w:rFonts w:ascii="Times New Roman" w:hAnsi="Times New Roman" w:cs="Times New Roman"/>
          <w:sz w:val="24"/>
          <w:szCs w:val="24"/>
        </w:rPr>
        <w:t xml:space="preserve">for learners </w:t>
      </w:r>
      <w:r w:rsidR="007D500E">
        <w:rPr>
          <w:rFonts w:ascii="Times New Roman" w:hAnsi="Times New Roman" w:cs="Times New Roman"/>
          <w:sz w:val="24"/>
          <w:szCs w:val="24"/>
        </w:rPr>
        <w:t xml:space="preserve">in different school years. </w:t>
      </w:r>
      <w:r w:rsidR="009E6009">
        <w:rPr>
          <w:rFonts w:ascii="Times New Roman" w:hAnsi="Times New Roman" w:cs="Times New Roman"/>
          <w:sz w:val="24"/>
          <w:szCs w:val="24"/>
        </w:rPr>
        <w:t xml:space="preserve">Yan et al. </w:t>
      </w:r>
      <w:r w:rsidR="00E4508B">
        <w:rPr>
          <w:rFonts w:ascii="Times New Roman" w:hAnsi="Times New Roman" w:cs="Times New Roman"/>
          <w:sz w:val="24"/>
          <w:szCs w:val="24"/>
        </w:rPr>
        <w:t>(2021) stated</w:t>
      </w:r>
      <w:r>
        <w:rPr>
          <w:rFonts w:ascii="Times New Roman" w:hAnsi="Times New Roman" w:cs="Times New Roman"/>
          <w:sz w:val="24"/>
          <w:szCs w:val="24"/>
        </w:rPr>
        <w:t>,</w:t>
      </w:r>
      <w:r w:rsidR="00E450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"</w:t>
      </w:r>
      <w:r w:rsidR="00DF1AE4">
        <w:rPr>
          <w:rFonts w:ascii="Times New Roman" w:hAnsi="Times New Roman" w:cs="Times New Roman"/>
          <w:sz w:val="24"/>
          <w:szCs w:val="24"/>
        </w:rPr>
        <w:t xml:space="preserve">online learning </w:t>
      </w:r>
      <w:r w:rsidR="00AF46B9">
        <w:rPr>
          <w:rFonts w:ascii="Times New Roman" w:hAnsi="Times New Roman" w:cs="Times New Roman"/>
          <w:sz w:val="24"/>
          <w:szCs w:val="24"/>
        </w:rPr>
        <w:t xml:space="preserve">has several challenges, </w:t>
      </w:r>
      <w:r w:rsidR="00E143FA">
        <w:rPr>
          <w:rFonts w:ascii="Times New Roman" w:hAnsi="Times New Roman" w:cs="Times New Roman"/>
          <w:sz w:val="24"/>
          <w:szCs w:val="24"/>
        </w:rPr>
        <w:t xml:space="preserve">but the implementation will </w:t>
      </w:r>
      <w:r w:rsidR="00D15DB8">
        <w:rPr>
          <w:rFonts w:ascii="Times New Roman" w:hAnsi="Times New Roman" w:cs="Times New Roman"/>
          <w:sz w:val="24"/>
          <w:szCs w:val="24"/>
        </w:rPr>
        <w:t xml:space="preserve">assist in comprehending </w:t>
      </w:r>
      <w:r w:rsidR="008815C6">
        <w:rPr>
          <w:rFonts w:ascii="Times New Roman" w:hAnsi="Times New Roman" w:cs="Times New Roman"/>
          <w:sz w:val="24"/>
          <w:szCs w:val="24"/>
        </w:rPr>
        <w:t>students</w:t>
      </w:r>
      <w:r>
        <w:rPr>
          <w:rFonts w:ascii="Times New Roman" w:hAnsi="Times New Roman" w:cs="Times New Roman"/>
          <w:sz w:val="24"/>
          <w:szCs w:val="24"/>
        </w:rPr>
        <w:t>'</w:t>
      </w:r>
      <w:r w:rsidR="00407DFE">
        <w:rPr>
          <w:rFonts w:ascii="Times New Roman" w:hAnsi="Times New Roman" w:cs="Times New Roman"/>
          <w:sz w:val="24"/>
          <w:szCs w:val="24"/>
        </w:rPr>
        <w:t xml:space="preserve"> difficulties </w:t>
      </w:r>
      <w:r w:rsidR="002A71B5">
        <w:rPr>
          <w:rFonts w:ascii="Times New Roman" w:hAnsi="Times New Roman" w:cs="Times New Roman"/>
          <w:sz w:val="24"/>
          <w:szCs w:val="24"/>
        </w:rPr>
        <w:t>and enhance their experience.</w:t>
      </w:r>
      <w:r>
        <w:rPr>
          <w:rFonts w:ascii="Times New Roman" w:hAnsi="Times New Roman" w:cs="Times New Roman"/>
          <w:sz w:val="24"/>
          <w:szCs w:val="24"/>
        </w:rPr>
        <w:t>"</w:t>
      </w:r>
      <w:r w:rsidR="002A71B5">
        <w:rPr>
          <w:rFonts w:ascii="Times New Roman" w:hAnsi="Times New Roman" w:cs="Times New Roman"/>
          <w:sz w:val="24"/>
          <w:szCs w:val="24"/>
        </w:rPr>
        <w:t xml:space="preserve"> </w:t>
      </w:r>
      <w:r w:rsidR="00B21CE0">
        <w:rPr>
          <w:rFonts w:ascii="Times New Roman" w:hAnsi="Times New Roman" w:cs="Times New Roman"/>
          <w:sz w:val="24"/>
          <w:szCs w:val="24"/>
        </w:rPr>
        <w:t xml:space="preserve">Some </w:t>
      </w:r>
      <w:r w:rsidR="00EE7847">
        <w:rPr>
          <w:rFonts w:ascii="Times New Roman" w:hAnsi="Times New Roman" w:cs="Times New Roman"/>
          <w:sz w:val="24"/>
          <w:szCs w:val="24"/>
        </w:rPr>
        <w:t xml:space="preserve">of the challenges </w:t>
      </w:r>
      <w:r w:rsidR="00294706">
        <w:rPr>
          <w:rFonts w:ascii="Times New Roman" w:hAnsi="Times New Roman" w:cs="Times New Roman"/>
          <w:sz w:val="24"/>
          <w:szCs w:val="24"/>
        </w:rPr>
        <w:t xml:space="preserve">of </w:t>
      </w:r>
      <w:r w:rsidR="00977C34">
        <w:rPr>
          <w:rFonts w:ascii="Times New Roman" w:hAnsi="Times New Roman" w:cs="Times New Roman"/>
          <w:sz w:val="24"/>
          <w:szCs w:val="24"/>
        </w:rPr>
        <w:t xml:space="preserve">using online learning occur when the </w:t>
      </w:r>
      <w:r w:rsidR="001D666B">
        <w:rPr>
          <w:rFonts w:ascii="Times New Roman" w:hAnsi="Times New Roman" w:cs="Times New Roman"/>
          <w:sz w:val="24"/>
          <w:szCs w:val="24"/>
        </w:rPr>
        <w:t>stude</w:t>
      </w:r>
      <w:r w:rsidR="00D34B91">
        <w:rPr>
          <w:rFonts w:ascii="Times New Roman" w:hAnsi="Times New Roman" w:cs="Times New Roman"/>
          <w:sz w:val="24"/>
          <w:szCs w:val="24"/>
        </w:rPr>
        <w:t xml:space="preserve">nts </w:t>
      </w:r>
      <w:r w:rsidR="0074181D">
        <w:rPr>
          <w:rFonts w:ascii="Times New Roman" w:hAnsi="Times New Roman" w:cs="Times New Roman"/>
          <w:sz w:val="24"/>
          <w:szCs w:val="24"/>
        </w:rPr>
        <w:t>transform</w:t>
      </w:r>
      <w:r w:rsidR="003C338C">
        <w:rPr>
          <w:rFonts w:ascii="Times New Roman" w:hAnsi="Times New Roman" w:cs="Times New Roman"/>
          <w:sz w:val="24"/>
          <w:szCs w:val="24"/>
        </w:rPr>
        <w:t xml:space="preserve"> from </w:t>
      </w:r>
      <w:r w:rsidR="00C36DDA">
        <w:rPr>
          <w:rFonts w:ascii="Times New Roman" w:hAnsi="Times New Roman" w:cs="Times New Roman"/>
          <w:sz w:val="24"/>
          <w:szCs w:val="24"/>
        </w:rPr>
        <w:t xml:space="preserve">traditional </w:t>
      </w:r>
      <w:r w:rsidR="0074181D">
        <w:rPr>
          <w:rFonts w:ascii="Times New Roman" w:hAnsi="Times New Roman" w:cs="Times New Roman"/>
          <w:sz w:val="24"/>
          <w:szCs w:val="24"/>
        </w:rPr>
        <w:t>education;</w:t>
      </w:r>
      <w:r w:rsidR="00ED302C">
        <w:rPr>
          <w:rFonts w:ascii="Times New Roman" w:hAnsi="Times New Roman" w:cs="Times New Roman"/>
          <w:sz w:val="24"/>
          <w:szCs w:val="24"/>
        </w:rPr>
        <w:t xml:space="preserve"> therefore, </w:t>
      </w:r>
      <w:r w:rsidR="000F5FAE">
        <w:rPr>
          <w:rFonts w:ascii="Times New Roman" w:hAnsi="Times New Roman" w:cs="Times New Roman"/>
          <w:sz w:val="24"/>
          <w:szCs w:val="24"/>
        </w:rPr>
        <w:t>to improve their experience</w:t>
      </w:r>
      <w:r w:rsidR="0074181D">
        <w:rPr>
          <w:rFonts w:ascii="Times New Roman" w:hAnsi="Times New Roman" w:cs="Times New Roman"/>
          <w:sz w:val="24"/>
          <w:szCs w:val="24"/>
        </w:rPr>
        <w:t>,</w:t>
      </w:r>
      <w:r w:rsidR="000F5FAE">
        <w:rPr>
          <w:rFonts w:ascii="Times New Roman" w:hAnsi="Times New Roman" w:cs="Times New Roman"/>
          <w:sz w:val="24"/>
          <w:szCs w:val="24"/>
        </w:rPr>
        <w:t xml:space="preserve"> t</w:t>
      </w:r>
      <w:r w:rsidR="00A86037">
        <w:rPr>
          <w:rFonts w:ascii="Times New Roman" w:hAnsi="Times New Roman" w:cs="Times New Roman"/>
          <w:sz w:val="24"/>
          <w:szCs w:val="24"/>
        </w:rPr>
        <w:t>h</w:t>
      </w:r>
      <w:r w:rsidR="00644514">
        <w:rPr>
          <w:rFonts w:ascii="Times New Roman" w:hAnsi="Times New Roman" w:cs="Times New Roman"/>
          <w:sz w:val="24"/>
          <w:szCs w:val="24"/>
        </w:rPr>
        <w:t xml:space="preserve">e schools </w:t>
      </w:r>
      <w:r w:rsidR="00DA739D">
        <w:rPr>
          <w:rFonts w:ascii="Times New Roman" w:hAnsi="Times New Roman" w:cs="Times New Roman"/>
          <w:sz w:val="24"/>
          <w:szCs w:val="24"/>
        </w:rPr>
        <w:t xml:space="preserve">will need to </w:t>
      </w:r>
      <w:r w:rsidR="00BC1E6D">
        <w:rPr>
          <w:rFonts w:ascii="Times New Roman" w:hAnsi="Times New Roman" w:cs="Times New Roman"/>
          <w:sz w:val="24"/>
          <w:szCs w:val="24"/>
        </w:rPr>
        <w:t>introduce th</w:t>
      </w:r>
      <w:r w:rsidR="00AD5BCB">
        <w:rPr>
          <w:rFonts w:ascii="Times New Roman" w:hAnsi="Times New Roman" w:cs="Times New Roman"/>
          <w:sz w:val="24"/>
          <w:szCs w:val="24"/>
        </w:rPr>
        <w:t>em to the platform</w:t>
      </w:r>
      <w:r w:rsidR="00BF1961">
        <w:rPr>
          <w:rFonts w:ascii="Times New Roman" w:hAnsi="Times New Roman" w:cs="Times New Roman"/>
          <w:sz w:val="24"/>
          <w:szCs w:val="24"/>
        </w:rPr>
        <w:t xml:space="preserve">. </w:t>
      </w:r>
      <w:r w:rsidR="002A4B0A">
        <w:rPr>
          <w:rFonts w:ascii="Times New Roman" w:hAnsi="Times New Roman" w:cs="Times New Roman"/>
          <w:sz w:val="24"/>
          <w:szCs w:val="24"/>
        </w:rPr>
        <w:t xml:space="preserve">For instance, </w:t>
      </w:r>
      <w:r w:rsidR="007A34D9">
        <w:rPr>
          <w:rFonts w:ascii="Times New Roman" w:hAnsi="Times New Roman" w:cs="Times New Roman"/>
          <w:sz w:val="24"/>
          <w:szCs w:val="24"/>
        </w:rPr>
        <w:t xml:space="preserve">immediately the students </w:t>
      </w:r>
      <w:r w:rsidR="00D039C0">
        <w:rPr>
          <w:rFonts w:ascii="Times New Roman" w:hAnsi="Times New Roman" w:cs="Times New Roman"/>
          <w:sz w:val="24"/>
          <w:szCs w:val="24"/>
        </w:rPr>
        <w:t xml:space="preserve">register the </w:t>
      </w:r>
      <w:r w:rsidR="005C591B">
        <w:rPr>
          <w:rFonts w:ascii="Times New Roman" w:hAnsi="Times New Roman" w:cs="Times New Roman"/>
          <w:sz w:val="24"/>
          <w:szCs w:val="24"/>
        </w:rPr>
        <w:t>platform</w:t>
      </w:r>
      <w:r w:rsidR="0074181D">
        <w:rPr>
          <w:rFonts w:ascii="Times New Roman" w:hAnsi="Times New Roman" w:cs="Times New Roman"/>
          <w:sz w:val="24"/>
          <w:szCs w:val="24"/>
        </w:rPr>
        <w:t>,</w:t>
      </w:r>
      <w:r w:rsidR="005C591B">
        <w:rPr>
          <w:rFonts w:ascii="Times New Roman" w:hAnsi="Times New Roman" w:cs="Times New Roman"/>
          <w:sz w:val="24"/>
          <w:szCs w:val="24"/>
        </w:rPr>
        <w:t xml:space="preserve"> they can </w:t>
      </w:r>
      <w:r w:rsidR="00AD6FBF">
        <w:rPr>
          <w:rFonts w:ascii="Times New Roman" w:hAnsi="Times New Roman" w:cs="Times New Roman"/>
          <w:sz w:val="24"/>
          <w:szCs w:val="24"/>
        </w:rPr>
        <w:t xml:space="preserve">view the </w:t>
      </w:r>
      <w:r w:rsidR="00EC7F9B">
        <w:rPr>
          <w:rFonts w:ascii="Times New Roman" w:hAnsi="Times New Roman" w:cs="Times New Roman"/>
          <w:sz w:val="24"/>
          <w:szCs w:val="24"/>
        </w:rPr>
        <w:t>guide video</w:t>
      </w:r>
      <w:r w:rsidR="007979E6">
        <w:rPr>
          <w:rFonts w:ascii="Times New Roman" w:hAnsi="Times New Roman" w:cs="Times New Roman"/>
          <w:sz w:val="24"/>
          <w:szCs w:val="24"/>
        </w:rPr>
        <w:t xml:space="preserve"> to </w:t>
      </w:r>
      <w:r w:rsidR="00DF0A59">
        <w:rPr>
          <w:rFonts w:ascii="Times New Roman" w:hAnsi="Times New Roman" w:cs="Times New Roman"/>
          <w:sz w:val="24"/>
          <w:szCs w:val="24"/>
        </w:rPr>
        <w:t xml:space="preserve">show them the </w:t>
      </w:r>
      <w:r w:rsidR="00E15F90">
        <w:rPr>
          <w:rFonts w:ascii="Times New Roman" w:hAnsi="Times New Roman" w:cs="Times New Roman"/>
          <w:sz w:val="24"/>
          <w:szCs w:val="24"/>
        </w:rPr>
        <w:t xml:space="preserve">varying </w:t>
      </w:r>
      <w:r w:rsidR="00662AD8">
        <w:rPr>
          <w:rFonts w:ascii="Times New Roman" w:hAnsi="Times New Roman" w:cs="Times New Roman"/>
          <w:sz w:val="24"/>
          <w:szCs w:val="24"/>
        </w:rPr>
        <w:t xml:space="preserve">features </w:t>
      </w:r>
      <w:r w:rsidR="006F1F79">
        <w:rPr>
          <w:rFonts w:ascii="Times New Roman" w:hAnsi="Times New Roman" w:cs="Times New Roman"/>
          <w:sz w:val="24"/>
          <w:szCs w:val="24"/>
        </w:rPr>
        <w:t xml:space="preserve">in the system. </w:t>
      </w:r>
      <w:r w:rsidR="008C267F">
        <w:rPr>
          <w:rFonts w:ascii="Times New Roman" w:hAnsi="Times New Roman" w:cs="Times New Roman"/>
          <w:sz w:val="24"/>
          <w:szCs w:val="24"/>
        </w:rPr>
        <w:t xml:space="preserve">Also, </w:t>
      </w:r>
      <w:r w:rsidR="00C936A6">
        <w:rPr>
          <w:rFonts w:ascii="Times New Roman" w:hAnsi="Times New Roman" w:cs="Times New Roman"/>
          <w:sz w:val="24"/>
          <w:szCs w:val="24"/>
        </w:rPr>
        <w:t xml:space="preserve">online learning </w:t>
      </w:r>
      <w:r w:rsidR="00716188">
        <w:rPr>
          <w:rFonts w:ascii="Times New Roman" w:hAnsi="Times New Roman" w:cs="Times New Roman"/>
          <w:sz w:val="24"/>
          <w:szCs w:val="24"/>
        </w:rPr>
        <w:t>allows</w:t>
      </w:r>
      <w:r w:rsidR="00C923E2">
        <w:rPr>
          <w:rFonts w:ascii="Times New Roman" w:hAnsi="Times New Roman" w:cs="Times New Roman"/>
          <w:sz w:val="24"/>
          <w:szCs w:val="24"/>
        </w:rPr>
        <w:t xml:space="preserve"> the school to </w:t>
      </w:r>
      <w:r w:rsidR="0039654D">
        <w:rPr>
          <w:rFonts w:ascii="Times New Roman" w:hAnsi="Times New Roman" w:cs="Times New Roman"/>
          <w:sz w:val="24"/>
          <w:szCs w:val="24"/>
        </w:rPr>
        <w:t xml:space="preserve">review </w:t>
      </w:r>
      <w:r w:rsidR="004635BE">
        <w:rPr>
          <w:rFonts w:ascii="Times New Roman" w:hAnsi="Times New Roman" w:cs="Times New Roman"/>
          <w:sz w:val="24"/>
          <w:szCs w:val="24"/>
        </w:rPr>
        <w:t xml:space="preserve">the </w:t>
      </w:r>
      <w:r w:rsidR="002D2BB8">
        <w:rPr>
          <w:rFonts w:ascii="Times New Roman" w:hAnsi="Times New Roman" w:cs="Times New Roman"/>
          <w:sz w:val="24"/>
          <w:szCs w:val="24"/>
        </w:rPr>
        <w:t xml:space="preserve">learning results </w:t>
      </w:r>
      <w:r w:rsidR="00D42AA4">
        <w:rPr>
          <w:rFonts w:ascii="Times New Roman" w:hAnsi="Times New Roman" w:cs="Times New Roman"/>
          <w:sz w:val="24"/>
          <w:szCs w:val="24"/>
        </w:rPr>
        <w:t>regularly</w:t>
      </w:r>
      <w:r w:rsidR="00AC637C">
        <w:rPr>
          <w:rFonts w:ascii="Times New Roman" w:hAnsi="Times New Roman" w:cs="Times New Roman"/>
          <w:sz w:val="24"/>
          <w:szCs w:val="24"/>
        </w:rPr>
        <w:t xml:space="preserve"> (Yan et al., 2021)</w:t>
      </w:r>
      <w:r w:rsidR="00C56A10">
        <w:rPr>
          <w:rFonts w:ascii="Times New Roman" w:hAnsi="Times New Roman" w:cs="Times New Roman"/>
          <w:sz w:val="24"/>
          <w:szCs w:val="24"/>
        </w:rPr>
        <w:t xml:space="preserve">. </w:t>
      </w:r>
      <w:r w:rsidR="00C96649">
        <w:rPr>
          <w:rFonts w:ascii="Times New Roman" w:hAnsi="Times New Roman" w:cs="Times New Roman"/>
          <w:sz w:val="24"/>
          <w:szCs w:val="24"/>
        </w:rPr>
        <w:t xml:space="preserve">Likewise, </w:t>
      </w:r>
      <w:r w:rsidR="0074181D">
        <w:rPr>
          <w:rFonts w:ascii="Times New Roman" w:hAnsi="Times New Roman" w:cs="Times New Roman"/>
          <w:sz w:val="24"/>
          <w:szCs w:val="24"/>
        </w:rPr>
        <w:t>through online learning,</w:t>
      </w:r>
      <w:r w:rsidR="00F87C39">
        <w:rPr>
          <w:rFonts w:ascii="Times New Roman" w:hAnsi="Times New Roman" w:cs="Times New Roman"/>
          <w:sz w:val="24"/>
          <w:szCs w:val="24"/>
        </w:rPr>
        <w:t xml:space="preserve"> </w:t>
      </w:r>
      <w:r w:rsidR="009A4258">
        <w:rPr>
          <w:rFonts w:ascii="Times New Roman" w:hAnsi="Times New Roman" w:cs="Times New Roman"/>
          <w:sz w:val="24"/>
          <w:szCs w:val="24"/>
        </w:rPr>
        <w:t xml:space="preserve">personalized </w:t>
      </w:r>
      <w:r w:rsidR="00FD6E07">
        <w:rPr>
          <w:rFonts w:ascii="Times New Roman" w:hAnsi="Times New Roman" w:cs="Times New Roman"/>
          <w:sz w:val="24"/>
          <w:szCs w:val="24"/>
        </w:rPr>
        <w:t>lea</w:t>
      </w:r>
      <w:r w:rsidR="006F523B">
        <w:rPr>
          <w:rFonts w:ascii="Times New Roman" w:hAnsi="Times New Roman" w:cs="Times New Roman"/>
          <w:sz w:val="24"/>
          <w:szCs w:val="24"/>
        </w:rPr>
        <w:t>rning can occur</w:t>
      </w:r>
      <w:r w:rsidR="001C54A0">
        <w:rPr>
          <w:rFonts w:ascii="Times New Roman" w:hAnsi="Times New Roman" w:cs="Times New Roman"/>
          <w:sz w:val="24"/>
          <w:szCs w:val="24"/>
        </w:rPr>
        <w:t xml:space="preserve"> because it </w:t>
      </w:r>
      <w:r w:rsidR="0074181D">
        <w:rPr>
          <w:rFonts w:ascii="Times New Roman" w:hAnsi="Times New Roman" w:cs="Times New Roman"/>
          <w:sz w:val="24"/>
          <w:szCs w:val="24"/>
        </w:rPr>
        <w:t>will enable</w:t>
      </w:r>
      <w:r w:rsidR="004B3B8E">
        <w:rPr>
          <w:rFonts w:ascii="Times New Roman" w:hAnsi="Times New Roman" w:cs="Times New Roman"/>
          <w:sz w:val="24"/>
          <w:szCs w:val="24"/>
        </w:rPr>
        <w:t xml:space="preserve"> the </w:t>
      </w:r>
      <w:r w:rsidR="001A5E9F">
        <w:rPr>
          <w:rFonts w:ascii="Times New Roman" w:hAnsi="Times New Roman" w:cs="Times New Roman"/>
          <w:sz w:val="24"/>
          <w:szCs w:val="24"/>
        </w:rPr>
        <w:t xml:space="preserve">learners to </w:t>
      </w:r>
      <w:r w:rsidR="000F78D6">
        <w:rPr>
          <w:rFonts w:ascii="Times New Roman" w:hAnsi="Times New Roman" w:cs="Times New Roman"/>
          <w:sz w:val="24"/>
          <w:szCs w:val="24"/>
        </w:rPr>
        <w:t xml:space="preserve">select from </w:t>
      </w:r>
      <w:r w:rsidR="0074181D">
        <w:rPr>
          <w:rFonts w:ascii="Times New Roman" w:hAnsi="Times New Roman" w:cs="Times New Roman"/>
          <w:sz w:val="24"/>
          <w:szCs w:val="24"/>
        </w:rPr>
        <w:t>various</w:t>
      </w:r>
      <w:r w:rsidR="005860BB">
        <w:rPr>
          <w:rFonts w:ascii="Times New Roman" w:hAnsi="Times New Roman" w:cs="Times New Roman"/>
          <w:sz w:val="24"/>
          <w:szCs w:val="24"/>
        </w:rPr>
        <w:t xml:space="preserve"> </w:t>
      </w:r>
      <w:r w:rsidR="008C3D9B">
        <w:rPr>
          <w:rFonts w:ascii="Times New Roman" w:hAnsi="Times New Roman" w:cs="Times New Roman"/>
          <w:sz w:val="24"/>
          <w:szCs w:val="24"/>
        </w:rPr>
        <w:t xml:space="preserve">tools </w:t>
      </w:r>
      <w:r w:rsidR="00B6505F">
        <w:rPr>
          <w:rFonts w:ascii="Times New Roman" w:hAnsi="Times New Roman" w:cs="Times New Roman"/>
          <w:sz w:val="24"/>
          <w:szCs w:val="24"/>
        </w:rPr>
        <w:t xml:space="preserve">and features </w:t>
      </w:r>
      <w:r w:rsidR="00642C3F">
        <w:rPr>
          <w:rFonts w:ascii="Times New Roman" w:hAnsi="Times New Roman" w:cs="Times New Roman"/>
          <w:sz w:val="24"/>
          <w:szCs w:val="24"/>
        </w:rPr>
        <w:t>to</w:t>
      </w:r>
      <w:r w:rsidR="00807A46">
        <w:rPr>
          <w:rFonts w:ascii="Times New Roman" w:hAnsi="Times New Roman" w:cs="Times New Roman"/>
          <w:sz w:val="24"/>
          <w:szCs w:val="24"/>
        </w:rPr>
        <w:t xml:space="preserve"> consider </w:t>
      </w:r>
      <w:r w:rsidR="003234B5">
        <w:rPr>
          <w:rFonts w:ascii="Times New Roman" w:hAnsi="Times New Roman" w:cs="Times New Roman"/>
          <w:sz w:val="24"/>
          <w:szCs w:val="24"/>
        </w:rPr>
        <w:t xml:space="preserve">every </w:t>
      </w:r>
      <w:r w:rsidR="00F93D12">
        <w:rPr>
          <w:rFonts w:ascii="Times New Roman" w:hAnsi="Times New Roman" w:cs="Times New Roman"/>
          <w:sz w:val="24"/>
          <w:szCs w:val="24"/>
        </w:rPr>
        <w:t>student</w:t>
      </w:r>
      <w:r w:rsidR="0074181D">
        <w:rPr>
          <w:rFonts w:ascii="Times New Roman" w:hAnsi="Times New Roman" w:cs="Times New Roman"/>
          <w:sz w:val="24"/>
          <w:szCs w:val="24"/>
        </w:rPr>
        <w:t>'s</w:t>
      </w:r>
      <w:r w:rsidR="003234B5">
        <w:rPr>
          <w:rFonts w:ascii="Times New Roman" w:hAnsi="Times New Roman" w:cs="Times New Roman"/>
          <w:sz w:val="24"/>
          <w:szCs w:val="24"/>
        </w:rPr>
        <w:t xml:space="preserve"> </w:t>
      </w:r>
      <w:r w:rsidR="00EE1E77">
        <w:rPr>
          <w:rFonts w:ascii="Times New Roman" w:hAnsi="Times New Roman" w:cs="Times New Roman"/>
          <w:sz w:val="24"/>
          <w:szCs w:val="24"/>
        </w:rPr>
        <w:t xml:space="preserve">learning style </w:t>
      </w:r>
      <w:r w:rsidR="002E6799">
        <w:rPr>
          <w:rFonts w:ascii="Times New Roman" w:hAnsi="Times New Roman" w:cs="Times New Roman"/>
          <w:sz w:val="24"/>
          <w:szCs w:val="24"/>
        </w:rPr>
        <w:t>and</w:t>
      </w:r>
      <w:r w:rsidR="007F600C">
        <w:rPr>
          <w:rFonts w:ascii="Times New Roman" w:hAnsi="Times New Roman" w:cs="Times New Roman"/>
          <w:sz w:val="24"/>
          <w:szCs w:val="24"/>
        </w:rPr>
        <w:t xml:space="preserve"> improve their </w:t>
      </w:r>
      <w:r w:rsidR="00DA5CC7">
        <w:rPr>
          <w:rFonts w:ascii="Times New Roman" w:hAnsi="Times New Roman" w:cs="Times New Roman"/>
          <w:sz w:val="24"/>
          <w:szCs w:val="24"/>
        </w:rPr>
        <w:t>learning</w:t>
      </w:r>
      <w:r w:rsidR="00D822D0">
        <w:rPr>
          <w:rFonts w:ascii="Times New Roman" w:hAnsi="Times New Roman" w:cs="Times New Roman"/>
          <w:sz w:val="24"/>
          <w:szCs w:val="24"/>
        </w:rPr>
        <w:t xml:space="preserve"> experience. </w:t>
      </w:r>
      <w:r w:rsidR="006510BE">
        <w:rPr>
          <w:rFonts w:ascii="Times New Roman" w:hAnsi="Times New Roman" w:cs="Times New Roman"/>
          <w:sz w:val="24"/>
          <w:szCs w:val="24"/>
        </w:rPr>
        <w:t xml:space="preserve">K-12 </w:t>
      </w:r>
      <w:r w:rsidR="007D7783">
        <w:rPr>
          <w:rFonts w:ascii="Times New Roman" w:hAnsi="Times New Roman" w:cs="Times New Roman"/>
          <w:sz w:val="24"/>
          <w:szCs w:val="24"/>
        </w:rPr>
        <w:t>students will have</w:t>
      </w:r>
      <w:r w:rsidR="00733C8B">
        <w:rPr>
          <w:rFonts w:ascii="Times New Roman" w:hAnsi="Times New Roman" w:cs="Times New Roman"/>
          <w:sz w:val="24"/>
          <w:szCs w:val="24"/>
        </w:rPr>
        <w:t xml:space="preserve"> more selections </w:t>
      </w:r>
      <w:r w:rsidR="00102331">
        <w:rPr>
          <w:rFonts w:ascii="Times New Roman" w:hAnsi="Times New Roman" w:cs="Times New Roman"/>
          <w:sz w:val="24"/>
          <w:szCs w:val="24"/>
        </w:rPr>
        <w:t xml:space="preserve">over the </w:t>
      </w:r>
      <w:r w:rsidR="00604937">
        <w:rPr>
          <w:rFonts w:ascii="Times New Roman" w:hAnsi="Times New Roman" w:cs="Times New Roman"/>
          <w:sz w:val="24"/>
          <w:szCs w:val="24"/>
        </w:rPr>
        <w:t>step</w:t>
      </w:r>
      <w:r w:rsidR="00872402">
        <w:rPr>
          <w:rFonts w:ascii="Times New Roman" w:hAnsi="Times New Roman" w:cs="Times New Roman"/>
          <w:sz w:val="24"/>
          <w:szCs w:val="24"/>
        </w:rPr>
        <w:t xml:space="preserve"> </w:t>
      </w:r>
      <w:r w:rsidR="00604937">
        <w:rPr>
          <w:rFonts w:ascii="Times New Roman" w:hAnsi="Times New Roman" w:cs="Times New Roman"/>
          <w:sz w:val="24"/>
          <w:szCs w:val="24"/>
        </w:rPr>
        <w:t>of the</w:t>
      </w:r>
      <w:r w:rsidR="00977392">
        <w:rPr>
          <w:rFonts w:ascii="Times New Roman" w:hAnsi="Times New Roman" w:cs="Times New Roman"/>
          <w:sz w:val="24"/>
          <w:szCs w:val="24"/>
        </w:rPr>
        <w:t xml:space="preserve">ir </w:t>
      </w:r>
      <w:r w:rsidR="00AA173F">
        <w:rPr>
          <w:rFonts w:ascii="Times New Roman" w:hAnsi="Times New Roman" w:cs="Times New Roman"/>
          <w:sz w:val="24"/>
          <w:szCs w:val="24"/>
        </w:rPr>
        <w:t>education</w:t>
      </w:r>
      <w:r w:rsidR="00977392">
        <w:rPr>
          <w:rFonts w:ascii="Times New Roman" w:hAnsi="Times New Roman" w:cs="Times New Roman"/>
          <w:sz w:val="24"/>
          <w:szCs w:val="24"/>
        </w:rPr>
        <w:t xml:space="preserve"> </w:t>
      </w:r>
      <w:r w:rsidR="00905CF2">
        <w:rPr>
          <w:rFonts w:ascii="Times New Roman" w:hAnsi="Times New Roman" w:cs="Times New Roman"/>
          <w:sz w:val="24"/>
          <w:szCs w:val="24"/>
        </w:rPr>
        <w:t xml:space="preserve">according </w:t>
      </w:r>
      <w:r w:rsidR="00F05E9E">
        <w:rPr>
          <w:rFonts w:ascii="Times New Roman" w:hAnsi="Times New Roman" w:cs="Times New Roman"/>
          <w:sz w:val="24"/>
          <w:szCs w:val="24"/>
        </w:rPr>
        <w:t xml:space="preserve">to their </w:t>
      </w:r>
      <w:r w:rsidR="00BC3789">
        <w:rPr>
          <w:rFonts w:ascii="Times New Roman" w:hAnsi="Times New Roman" w:cs="Times New Roman"/>
          <w:sz w:val="24"/>
          <w:szCs w:val="24"/>
        </w:rPr>
        <w:t xml:space="preserve">strengths. </w:t>
      </w:r>
      <w:r w:rsidR="001D0C43">
        <w:rPr>
          <w:rFonts w:ascii="Times New Roman" w:hAnsi="Times New Roman" w:cs="Times New Roman"/>
          <w:sz w:val="24"/>
          <w:szCs w:val="24"/>
        </w:rPr>
        <w:t xml:space="preserve">Using </w:t>
      </w:r>
      <w:r w:rsidR="0074181D">
        <w:rPr>
          <w:rFonts w:ascii="Times New Roman" w:hAnsi="Times New Roman" w:cs="Times New Roman"/>
          <w:sz w:val="24"/>
          <w:szCs w:val="24"/>
        </w:rPr>
        <w:t xml:space="preserve">virtual </w:t>
      </w:r>
      <w:r w:rsidR="003C7C3B">
        <w:rPr>
          <w:rFonts w:ascii="Times New Roman" w:hAnsi="Times New Roman" w:cs="Times New Roman"/>
          <w:sz w:val="24"/>
          <w:szCs w:val="24"/>
        </w:rPr>
        <w:t>classrooms</w:t>
      </w:r>
      <w:r w:rsidR="0074181D">
        <w:rPr>
          <w:rFonts w:ascii="Times New Roman" w:hAnsi="Times New Roman" w:cs="Times New Roman"/>
          <w:sz w:val="24"/>
          <w:szCs w:val="24"/>
        </w:rPr>
        <w:t xml:space="preserve"> in K-12 students is also vital because it allows students to select their learning environment. T</w:t>
      </w:r>
      <w:r w:rsidR="007D4EC8">
        <w:rPr>
          <w:rFonts w:ascii="Times New Roman" w:hAnsi="Times New Roman" w:cs="Times New Roman"/>
          <w:sz w:val="24"/>
          <w:szCs w:val="24"/>
        </w:rPr>
        <w:t>he</w:t>
      </w:r>
      <w:r w:rsidR="004578EC">
        <w:rPr>
          <w:rFonts w:ascii="Times New Roman" w:hAnsi="Times New Roman" w:cs="Times New Roman"/>
          <w:sz w:val="24"/>
          <w:szCs w:val="24"/>
        </w:rPr>
        <w:t xml:space="preserve"> </w:t>
      </w:r>
      <w:r w:rsidR="00323D8A">
        <w:rPr>
          <w:rFonts w:ascii="Times New Roman" w:hAnsi="Times New Roman" w:cs="Times New Roman"/>
          <w:sz w:val="24"/>
          <w:szCs w:val="24"/>
        </w:rPr>
        <w:t xml:space="preserve">virtual classrooms </w:t>
      </w:r>
      <w:r w:rsidR="00AC637C">
        <w:rPr>
          <w:rFonts w:ascii="Times New Roman" w:hAnsi="Times New Roman" w:cs="Times New Roman"/>
          <w:sz w:val="24"/>
          <w:szCs w:val="24"/>
        </w:rPr>
        <w:t>concentrate</w:t>
      </w:r>
      <w:r w:rsidR="00A140E4">
        <w:rPr>
          <w:rFonts w:ascii="Times New Roman" w:hAnsi="Times New Roman" w:cs="Times New Roman"/>
          <w:sz w:val="24"/>
          <w:szCs w:val="24"/>
        </w:rPr>
        <w:t xml:space="preserve"> more on </w:t>
      </w:r>
      <w:r w:rsidR="009C3A74">
        <w:rPr>
          <w:rFonts w:ascii="Times New Roman" w:hAnsi="Times New Roman" w:cs="Times New Roman"/>
          <w:sz w:val="24"/>
          <w:szCs w:val="24"/>
        </w:rPr>
        <w:t xml:space="preserve">valuable content </w:t>
      </w:r>
      <w:r w:rsidR="008A0E83">
        <w:rPr>
          <w:rFonts w:ascii="Times New Roman" w:hAnsi="Times New Roman" w:cs="Times New Roman"/>
          <w:sz w:val="24"/>
          <w:szCs w:val="24"/>
        </w:rPr>
        <w:t xml:space="preserve">since the lessons are recorded </w:t>
      </w:r>
      <w:r w:rsidR="00E009E7">
        <w:rPr>
          <w:rFonts w:ascii="Times New Roman" w:hAnsi="Times New Roman" w:cs="Times New Roman"/>
          <w:sz w:val="24"/>
          <w:szCs w:val="24"/>
        </w:rPr>
        <w:t xml:space="preserve">to </w:t>
      </w:r>
      <w:r w:rsidR="0074181D">
        <w:rPr>
          <w:rFonts w:ascii="Times New Roman" w:hAnsi="Times New Roman" w:cs="Times New Roman"/>
          <w:sz w:val="24"/>
          <w:szCs w:val="24"/>
        </w:rPr>
        <w:t>enable</w:t>
      </w:r>
      <w:r w:rsidR="00E009E7">
        <w:rPr>
          <w:rFonts w:ascii="Times New Roman" w:hAnsi="Times New Roman" w:cs="Times New Roman"/>
          <w:sz w:val="24"/>
          <w:szCs w:val="24"/>
        </w:rPr>
        <w:t xml:space="preserve"> the </w:t>
      </w:r>
      <w:r w:rsidR="00F62508">
        <w:rPr>
          <w:rFonts w:ascii="Times New Roman" w:hAnsi="Times New Roman" w:cs="Times New Roman"/>
          <w:sz w:val="24"/>
          <w:szCs w:val="24"/>
        </w:rPr>
        <w:t xml:space="preserve">students </w:t>
      </w:r>
      <w:r w:rsidR="00546D1A">
        <w:rPr>
          <w:rFonts w:ascii="Times New Roman" w:hAnsi="Times New Roman" w:cs="Times New Roman"/>
          <w:sz w:val="24"/>
          <w:szCs w:val="24"/>
        </w:rPr>
        <w:t xml:space="preserve">to </w:t>
      </w:r>
      <w:r w:rsidR="00ED16B7">
        <w:rPr>
          <w:rFonts w:ascii="Times New Roman" w:hAnsi="Times New Roman" w:cs="Times New Roman"/>
          <w:sz w:val="24"/>
          <w:szCs w:val="24"/>
        </w:rPr>
        <w:t xml:space="preserve">revisit </w:t>
      </w:r>
      <w:r w:rsidR="00221034">
        <w:rPr>
          <w:rFonts w:ascii="Times New Roman" w:hAnsi="Times New Roman" w:cs="Times New Roman"/>
          <w:sz w:val="24"/>
          <w:szCs w:val="24"/>
        </w:rPr>
        <w:t>the</w:t>
      </w:r>
      <w:r w:rsidR="00246902">
        <w:rPr>
          <w:rFonts w:ascii="Times New Roman" w:hAnsi="Times New Roman" w:cs="Times New Roman"/>
          <w:sz w:val="24"/>
          <w:szCs w:val="24"/>
        </w:rPr>
        <w:t xml:space="preserve">m when </w:t>
      </w:r>
      <w:r w:rsidR="009C0458">
        <w:rPr>
          <w:rFonts w:ascii="Times New Roman" w:hAnsi="Times New Roman" w:cs="Times New Roman"/>
          <w:sz w:val="24"/>
          <w:szCs w:val="24"/>
        </w:rPr>
        <w:t xml:space="preserve">they require it. </w:t>
      </w:r>
      <w:r w:rsidR="007E6AAA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6B0039">
        <w:rPr>
          <w:rFonts w:ascii="Times New Roman" w:hAnsi="Times New Roman" w:cs="Times New Roman"/>
          <w:sz w:val="24"/>
          <w:szCs w:val="24"/>
        </w:rPr>
        <w:t xml:space="preserve">all these </w:t>
      </w:r>
      <w:r w:rsidR="00451F59">
        <w:rPr>
          <w:rFonts w:ascii="Times New Roman" w:hAnsi="Times New Roman" w:cs="Times New Roman"/>
          <w:sz w:val="24"/>
          <w:szCs w:val="24"/>
        </w:rPr>
        <w:t xml:space="preserve">selections </w:t>
      </w:r>
      <w:r w:rsidR="00AC637C">
        <w:rPr>
          <w:rFonts w:ascii="Times New Roman" w:hAnsi="Times New Roman" w:cs="Times New Roman"/>
          <w:sz w:val="24"/>
          <w:szCs w:val="24"/>
        </w:rPr>
        <w:t>develop</w:t>
      </w:r>
      <w:r w:rsidR="005C50B3">
        <w:rPr>
          <w:rFonts w:ascii="Times New Roman" w:hAnsi="Times New Roman" w:cs="Times New Roman"/>
          <w:sz w:val="24"/>
          <w:szCs w:val="24"/>
        </w:rPr>
        <w:t xml:space="preserve"> a productive </w:t>
      </w:r>
      <w:r w:rsidR="00247347">
        <w:rPr>
          <w:rFonts w:ascii="Times New Roman" w:hAnsi="Times New Roman" w:cs="Times New Roman"/>
          <w:sz w:val="24"/>
          <w:szCs w:val="24"/>
        </w:rPr>
        <w:t xml:space="preserve">and personalized </w:t>
      </w:r>
      <w:r w:rsidR="001E612A">
        <w:rPr>
          <w:rFonts w:ascii="Times New Roman" w:hAnsi="Times New Roman" w:cs="Times New Roman"/>
          <w:sz w:val="24"/>
          <w:szCs w:val="24"/>
        </w:rPr>
        <w:t xml:space="preserve">learning experience. </w:t>
      </w:r>
    </w:p>
    <w:p w:rsidR="005C0408" w:rsidRPr="00B56EED" w:rsidP="005C0408" w14:paraId="1AB237C4" w14:textId="069CA59D">
      <w:pPr>
        <w:pStyle w:val="NormalWeb"/>
        <w:widowControl w:val="0"/>
        <w:autoSpaceDE w:val="0"/>
        <w:autoSpaceDN w:val="0"/>
        <w:adjustRightInd w:val="0"/>
        <w:spacing w:line="480" w:lineRule="auto"/>
        <w:ind w:firstLine="720"/>
      </w:pPr>
      <w:r>
        <w:t xml:space="preserve">In summation, </w:t>
      </w:r>
      <w:r w:rsidR="009842CB">
        <w:t xml:space="preserve">the coronavirus </w:t>
      </w:r>
      <w:r w:rsidR="008A5FBA">
        <w:t xml:space="preserve">pandemic has </w:t>
      </w:r>
      <w:r w:rsidR="0012578E">
        <w:t xml:space="preserve">caused </w:t>
      </w:r>
      <w:r w:rsidR="00805680">
        <w:t xml:space="preserve">immense </w:t>
      </w:r>
      <w:r w:rsidR="00E345B1">
        <w:t xml:space="preserve">challenges to the </w:t>
      </w:r>
      <w:r w:rsidR="004A1802">
        <w:t xml:space="preserve">education </w:t>
      </w:r>
      <w:r w:rsidR="003F1C2C">
        <w:t>system</w:t>
      </w:r>
      <w:r w:rsidR="0074181D">
        <w:t>,</w:t>
      </w:r>
      <w:r w:rsidR="001F3B6B">
        <w:t xml:space="preserve"> especially the </w:t>
      </w:r>
      <w:r w:rsidR="00247C6F">
        <w:t xml:space="preserve">K-12 schools. </w:t>
      </w:r>
      <w:r w:rsidR="00C37AD2">
        <w:t>School</w:t>
      </w:r>
      <w:r w:rsidR="00AE7F46">
        <w:t xml:space="preserve"> administrators </w:t>
      </w:r>
      <w:r w:rsidR="000700C1">
        <w:t xml:space="preserve">are stranded on whether to </w:t>
      </w:r>
      <w:r w:rsidR="0064324F">
        <w:t xml:space="preserve">use </w:t>
      </w:r>
      <w:r w:rsidR="001B74FF">
        <w:t xml:space="preserve">in-person </w:t>
      </w:r>
      <w:r w:rsidR="00875914">
        <w:t xml:space="preserve">learning in the United States </w:t>
      </w:r>
      <w:r w:rsidR="00851540">
        <w:t xml:space="preserve">2021-2022 </w:t>
      </w:r>
      <w:r w:rsidR="005343F5">
        <w:t xml:space="preserve">K-12 </w:t>
      </w:r>
      <w:r w:rsidR="00E42840">
        <w:t xml:space="preserve">schools. </w:t>
      </w:r>
      <w:r w:rsidR="00996DDA">
        <w:t>I</w:t>
      </w:r>
      <w:r w:rsidRPr="00B56EED" w:rsidR="00E6308E">
        <w:t>n-person learning ensures equality in education</w:t>
      </w:r>
      <w:r w:rsidR="00A55631">
        <w:t xml:space="preserve"> and </w:t>
      </w:r>
      <w:r w:rsidR="00150585">
        <w:t>promotes</w:t>
      </w:r>
      <w:r w:rsidR="00A55631">
        <w:t xml:space="preserve"> social interaction</w:t>
      </w:r>
      <w:r w:rsidR="0074181D">
        <w:t>;</w:t>
      </w:r>
      <w:r w:rsidRPr="00B56EED" w:rsidR="00E6308E">
        <w:t xml:space="preserve"> parents have stated negative concerns about online learning</w:t>
      </w:r>
      <w:r w:rsidR="00A55631">
        <w:t>.</w:t>
      </w:r>
      <w:r w:rsidRPr="00B56EED" w:rsidR="00E6308E">
        <w:t xml:space="preserve"> </w:t>
      </w:r>
      <w:r w:rsidR="00A55631">
        <w:t>A</w:t>
      </w:r>
      <w:r w:rsidRPr="00B56EED" w:rsidR="00E6308E">
        <w:t xml:space="preserve">t the same time, distance learning </w:t>
      </w:r>
      <w:r w:rsidR="00150585">
        <w:t xml:space="preserve">was introduced </w:t>
      </w:r>
      <w:r w:rsidR="002E62F7">
        <w:t xml:space="preserve">several years </w:t>
      </w:r>
      <w:r w:rsidR="009E1C81">
        <w:t xml:space="preserve">ago </w:t>
      </w:r>
      <w:r w:rsidR="00AD161F">
        <w:t xml:space="preserve">in K-12 </w:t>
      </w:r>
      <w:r w:rsidR="00FB1C62">
        <w:t>schools</w:t>
      </w:r>
      <w:r w:rsidR="005F32D8">
        <w:t xml:space="preserve">, </w:t>
      </w:r>
      <w:r w:rsidRPr="00B56EED" w:rsidR="00E6308E">
        <w:t>encourages varied social interaction</w:t>
      </w:r>
      <w:r w:rsidR="0074181D">
        <w:t>,</w:t>
      </w:r>
      <w:r w:rsidR="00A55631">
        <w:t xml:space="preserve"> and schools are working to improve students' experience on it because of the </w:t>
      </w:r>
      <w:r w:rsidRPr="00B56EED" w:rsidR="00E6308E">
        <w:t>high flexibility the learning method offers.</w:t>
      </w:r>
      <w:r>
        <w:t xml:space="preserve"> </w:t>
      </w:r>
      <w:r w:rsidR="0074181D">
        <w:t>However, the school administrators have more to do to cater for the 2021-2022 school academic year for K-12 students because, despite the in-person learning providing more physical interactions among learners, there is a</w:t>
      </w:r>
      <w:r w:rsidR="00251DE0">
        <w:t xml:space="preserve"> need to </w:t>
      </w:r>
      <w:r w:rsidR="002050CF">
        <w:t>review the health</w:t>
      </w:r>
      <w:r w:rsidR="00025E14">
        <w:t xml:space="preserve">y strategies that </w:t>
      </w:r>
      <w:r w:rsidR="00397204">
        <w:t xml:space="preserve">will safeguard </w:t>
      </w:r>
      <w:r w:rsidR="00704A05">
        <w:t xml:space="preserve">all students. </w:t>
      </w:r>
      <w:r w:rsidR="00EC55F4">
        <w:t xml:space="preserve">Similarly, </w:t>
      </w:r>
      <w:r w:rsidR="00A911AD">
        <w:t xml:space="preserve">although online </w:t>
      </w:r>
      <w:r w:rsidR="00F13A27">
        <w:t xml:space="preserve">learning </w:t>
      </w:r>
      <w:r w:rsidR="006A2DE8">
        <w:t xml:space="preserve">is also </w:t>
      </w:r>
      <w:r w:rsidR="00233EED">
        <w:t xml:space="preserve">an alternative, </w:t>
      </w:r>
      <w:r w:rsidR="003753B4">
        <w:t xml:space="preserve">schools need to </w:t>
      </w:r>
      <w:r w:rsidR="003C7C3B">
        <w:t>offer</w:t>
      </w:r>
      <w:r w:rsidR="003753B4">
        <w:t xml:space="preserve"> </w:t>
      </w:r>
      <w:r w:rsidR="003C7C3B">
        <w:t>practical</w:t>
      </w:r>
      <w:r w:rsidR="00364FD1">
        <w:t xml:space="preserve"> </w:t>
      </w:r>
      <w:r w:rsidR="003C7C3B">
        <w:t>sustenance</w:t>
      </w:r>
      <w:r w:rsidR="00183D6E">
        <w:t xml:space="preserve"> </w:t>
      </w:r>
      <w:r w:rsidR="00822163">
        <w:t xml:space="preserve">to ensure all </w:t>
      </w:r>
      <w:r w:rsidR="003C7C3B">
        <w:t>learner</w:t>
      </w:r>
      <w:r w:rsidR="00822163">
        <w:t xml:space="preserve">s </w:t>
      </w:r>
      <w:r w:rsidR="00A9273B">
        <w:t xml:space="preserve">learn </w:t>
      </w:r>
      <w:r w:rsidR="00174586">
        <w:t>efficiently</w:t>
      </w:r>
      <w:r w:rsidR="001114A0">
        <w:t>.</w:t>
      </w:r>
    </w:p>
    <w:p w:rsidR="00A81E9C" w14:paraId="6A72B805" w14:textId="77777777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</w:p>
    <w:p w:rsidR="00E6308E" w:rsidRPr="00A81E9C" w:rsidP="00C77DE4" w14:paraId="1BE010DA" w14:textId="20294618">
      <w:pPr>
        <w:pStyle w:val="NormalWeb"/>
        <w:spacing w:line="480" w:lineRule="auto"/>
        <w:jc w:val="center"/>
        <w:rPr>
          <w:b/>
        </w:rPr>
      </w:pPr>
      <w:r w:rsidRPr="00A81E9C">
        <w:rPr>
          <w:b/>
        </w:rPr>
        <w:t>References</w:t>
      </w:r>
    </w:p>
    <w:p w:rsidR="00C77DE4" w:rsidP="00C77DE4" w14:paraId="0B981CCB" w14:textId="266F7B78">
      <w:pPr>
        <w:spacing w:line="480" w:lineRule="auto"/>
        <w:ind w:left="720" w:hanging="720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bookmarkStart w:id="1" w:name="_Hlk82268594"/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Barbour</w:t>
      </w:r>
      <w:bookmarkEnd w:id="1"/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, M. K. (2018). The landscape of K-12 online learning: Examining what is known. In </w:t>
      </w:r>
      <w:r w:rsidRPr="00B56EED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Handbook of distance education</w:t>
      </w:r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 (pp. 521-542). Routledge. </w:t>
      </w:r>
    </w:p>
    <w:p w:rsidR="00AC637C" w:rsidRPr="00B56EED" w:rsidP="00C77DE4" w14:paraId="1DE0699C" w14:textId="53E3504F">
      <w:pPr>
        <w:spacing w:line="48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CDC. 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(2021). Guidance for COVID-19 Prevention in K-12 Schools. </w:t>
      </w:r>
      <w:hyperlink r:id="rId4" w:history="1">
        <w:r w:rsidRPr="00A0282A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>https://www.cdc.gov/coronavirus/2019-ncov/community/schools-childcare/k-12-guidance.html</w:t>
        </w:r>
      </w:hyperlink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C77DE4" w:rsidRPr="00B56EED" w:rsidP="00C77DE4" w14:paraId="6595442D" w14:textId="77777777">
      <w:pPr>
        <w:spacing w:line="480" w:lineRule="auto"/>
        <w:ind w:left="720" w:hanging="720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Matter, W. Planning for the 2021-2022 school year in the context of COVID-19 vaccination. </w:t>
      </w:r>
      <w:hyperlink r:id="rId5" w:history="1">
        <w:r w:rsidRPr="00B56EED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>https://www.canada.ca/en/public-health/services/diseases/2019-novel-coronavirus-infection/guidance-documents/planning-2021-2022-school-year-vaccination.html</w:t>
        </w:r>
      </w:hyperlink>
    </w:p>
    <w:p w:rsidR="00C77DE4" w:rsidRPr="00B56EED" w:rsidP="00C77DE4" w14:paraId="2A65678A" w14:textId="77777777">
      <w:pPr>
        <w:spacing w:line="480" w:lineRule="auto"/>
        <w:rPr>
          <w:rFonts w:ascii="Times New Roman" w:hAnsi="Times New Roman"/>
          <w:color w:val="222222"/>
          <w:sz w:val="24"/>
          <w:szCs w:val="24"/>
          <w:shd w:val="clear" w:color="auto" w:fill="FFFFFF"/>
        </w:rPr>
      </w:pPr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Tueros, T. (2021). Addressing Digital Technologies Needed for Students in K-12 Schools.</w:t>
      </w:r>
    </w:p>
    <w:p w:rsidR="00C77DE4" w:rsidRPr="00B56EED" w:rsidP="00C77DE4" w14:paraId="0F41CFE9" w14:textId="77777777">
      <w:pPr>
        <w:spacing w:line="480" w:lineRule="auto"/>
        <w:ind w:left="720" w:hanging="720"/>
        <w:rPr>
          <w:rFonts w:ascii="Times New Roman" w:hAnsi="Times New Roman"/>
          <w:sz w:val="24"/>
          <w:szCs w:val="24"/>
        </w:rPr>
      </w:pPr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Yan, L., Whitelock‐Wainwright, A., Guan, Q., Wen, G., Gašević, D., &amp; Chen, G. (2021). Students' experience of online learning during the COVID‐19 pandemic: A province‐wide survey study. </w:t>
      </w:r>
      <w:r w:rsidRPr="00B56EED">
        <w:rPr>
          <w:rFonts w:ascii="Times New Roman" w:hAnsi="Times New Roman"/>
          <w:i/>
          <w:iCs/>
          <w:color w:val="222222"/>
          <w:sz w:val="24"/>
          <w:szCs w:val="24"/>
          <w:shd w:val="clear" w:color="auto" w:fill="FFFFFF"/>
        </w:rPr>
        <w:t>British Journal of Educational Technology</w:t>
      </w:r>
      <w:r w:rsidRPr="00B56EE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. </w:t>
      </w:r>
      <w:hyperlink r:id="rId6" w:history="1">
        <w:r w:rsidRPr="00B56EED">
          <w:rPr>
            <w:rStyle w:val="Hyperlink"/>
            <w:rFonts w:ascii="Times New Roman" w:hAnsi="Times New Roman"/>
            <w:b/>
            <w:bCs/>
            <w:color w:val="005274"/>
            <w:sz w:val="24"/>
            <w:szCs w:val="24"/>
            <w:shd w:val="clear" w:color="auto" w:fill="FFFFFF"/>
          </w:rPr>
          <w:t>https://doi.org/10.1111/bjet.13102</w:t>
        </w:r>
      </w:hyperlink>
    </w:p>
    <w:p w:rsidR="005C0408" w:rsidRPr="00B56EED" w:rsidP="00E6308E" w14:paraId="1EFC3FAF" w14:textId="77777777">
      <w:pPr>
        <w:pStyle w:val="NormalWeb"/>
        <w:spacing w:line="480" w:lineRule="auto"/>
      </w:pPr>
    </w:p>
    <w:p w:rsidR="00A54FE5" w:rsidRPr="00120128" w:rsidP="00120128" w14:paraId="274118BF" w14:textId="7DF32E1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7DE4" w14:paraId="1F73EA9A" w14:textId="3E546390">
    <w:pPr>
      <w:pStyle w:val="Head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144566">
      <w:rPr>
        <w:noProof/>
      </w:rPr>
      <w:t>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76707C9"/>
    <w:multiLevelType w:val="hybridMultilevel"/>
    <w:tmpl w:val="5F20A9E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128"/>
    <w:rsid w:val="00005894"/>
    <w:rsid w:val="0000760F"/>
    <w:rsid w:val="00007DCA"/>
    <w:rsid w:val="00011663"/>
    <w:rsid w:val="0001218C"/>
    <w:rsid w:val="00014E9A"/>
    <w:rsid w:val="00016C15"/>
    <w:rsid w:val="00017C30"/>
    <w:rsid w:val="00025E14"/>
    <w:rsid w:val="00026100"/>
    <w:rsid w:val="00034518"/>
    <w:rsid w:val="00037DD1"/>
    <w:rsid w:val="0004044B"/>
    <w:rsid w:val="00042421"/>
    <w:rsid w:val="000450F6"/>
    <w:rsid w:val="0004688E"/>
    <w:rsid w:val="00046D25"/>
    <w:rsid w:val="00050025"/>
    <w:rsid w:val="00050ED7"/>
    <w:rsid w:val="000536C5"/>
    <w:rsid w:val="000556DF"/>
    <w:rsid w:val="00056572"/>
    <w:rsid w:val="000576B0"/>
    <w:rsid w:val="00057FEB"/>
    <w:rsid w:val="000667DA"/>
    <w:rsid w:val="000700C1"/>
    <w:rsid w:val="0007772F"/>
    <w:rsid w:val="00081E9E"/>
    <w:rsid w:val="00092112"/>
    <w:rsid w:val="0009326B"/>
    <w:rsid w:val="000936EC"/>
    <w:rsid w:val="000948EA"/>
    <w:rsid w:val="0009673F"/>
    <w:rsid w:val="000A30BD"/>
    <w:rsid w:val="000B48B8"/>
    <w:rsid w:val="000B4DF4"/>
    <w:rsid w:val="000B66EF"/>
    <w:rsid w:val="000B6B51"/>
    <w:rsid w:val="000B7DEE"/>
    <w:rsid w:val="000C174A"/>
    <w:rsid w:val="000C7BD1"/>
    <w:rsid w:val="000D6D9B"/>
    <w:rsid w:val="000E1CD0"/>
    <w:rsid w:val="000E2FAB"/>
    <w:rsid w:val="000E4A42"/>
    <w:rsid w:val="000F56DD"/>
    <w:rsid w:val="000F5FAE"/>
    <w:rsid w:val="000F78D6"/>
    <w:rsid w:val="000F7931"/>
    <w:rsid w:val="00100E98"/>
    <w:rsid w:val="00102331"/>
    <w:rsid w:val="00104188"/>
    <w:rsid w:val="0010460A"/>
    <w:rsid w:val="00106BAC"/>
    <w:rsid w:val="00106D2B"/>
    <w:rsid w:val="001114A0"/>
    <w:rsid w:val="0011390C"/>
    <w:rsid w:val="001145C8"/>
    <w:rsid w:val="001148B1"/>
    <w:rsid w:val="00115080"/>
    <w:rsid w:val="00120128"/>
    <w:rsid w:val="0012578E"/>
    <w:rsid w:val="00127D2D"/>
    <w:rsid w:val="00127EBF"/>
    <w:rsid w:val="00134231"/>
    <w:rsid w:val="00134E43"/>
    <w:rsid w:val="00135228"/>
    <w:rsid w:val="00141DB2"/>
    <w:rsid w:val="0014277F"/>
    <w:rsid w:val="001444BA"/>
    <w:rsid w:val="00144566"/>
    <w:rsid w:val="00144C69"/>
    <w:rsid w:val="00145C27"/>
    <w:rsid w:val="00147114"/>
    <w:rsid w:val="00150585"/>
    <w:rsid w:val="00153552"/>
    <w:rsid w:val="00153A23"/>
    <w:rsid w:val="00156DCD"/>
    <w:rsid w:val="001579FB"/>
    <w:rsid w:val="00163214"/>
    <w:rsid w:val="00166CA7"/>
    <w:rsid w:val="00167CB6"/>
    <w:rsid w:val="00174586"/>
    <w:rsid w:val="00174CD9"/>
    <w:rsid w:val="00181CFD"/>
    <w:rsid w:val="0018235B"/>
    <w:rsid w:val="00183D6E"/>
    <w:rsid w:val="0019191A"/>
    <w:rsid w:val="00191B2B"/>
    <w:rsid w:val="00192619"/>
    <w:rsid w:val="00192ACA"/>
    <w:rsid w:val="001937D8"/>
    <w:rsid w:val="001A273F"/>
    <w:rsid w:val="001A48DE"/>
    <w:rsid w:val="001A5E9F"/>
    <w:rsid w:val="001A693A"/>
    <w:rsid w:val="001B74FF"/>
    <w:rsid w:val="001C112C"/>
    <w:rsid w:val="001C54A0"/>
    <w:rsid w:val="001C6A72"/>
    <w:rsid w:val="001C6F34"/>
    <w:rsid w:val="001C7FB4"/>
    <w:rsid w:val="001D0C43"/>
    <w:rsid w:val="001D327A"/>
    <w:rsid w:val="001D4F3B"/>
    <w:rsid w:val="001D666B"/>
    <w:rsid w:val="001E10AC"/>
    <w:rsid w:val="001E1196"/>
    <w:rsid w:val="001E2DC0"/>
    <w:rsid w:val="001E33B2"/>
    <w:rsid w:val="001E4543"/>
    <w:rsid w:val="001E4E93"/>
    <w:rsid w:val="001E612A"/>
    <w:rsid w:val="001E6E2B"/>
    <w:rsid w:val="001E7E0A"/>
    <w:rsid w:val="001F0989"/>
    <w:rsid w:val="001F1DDD"/>
    <w:rsid w:val="001F2B47"/>
    <w:rsid w:val="001F32D6"/>
    <w:rsid w:val="001F3B6B"/>
    <w:rsid w:val="001F7296"/>
    <w:rsid w:val="00202761"/>
    <w:rsid w:val="002028A0"/>
    <w:rsid w:val="00202AAE"/>
    <w:rsid w:val="00203378"/>
    <w:rsid w:val="0020488A"/>
    <w:rsid w:val="002050CF"/>
    <w:rsid w:val="00207089"/>
    <w:rsid w:val="0020758C"/>
    <w:rsid w:val="00211158"/>
    <w:rsid w:val="00216062"/>
    <w:rsid w:val="00220DD1"/>
    <w:rsid w:val="00221034"/>
    <w:rsid w:val="0022191D"/>
    <w:rsid w:val="0022406F"/>
    <w:rsid w:val="0022541C"/>
    <w:rsid w:val="00226057"/>
    <w:rsid w:val="002273B3"/>
    <w:rsid w:val="00227BD2"/>
    <w:rsid w:val="002302F4"/>
    <w:rsid w:val="00232881"/>
    <w:rsid w:val="00233EED"/>
    <w:rsid w:val="00236DCC"/>
    <w:rsid w:val="0023705E"/>
    <w:rsid w:val="00237E03"/>
    <w:rsid w:val="002409F1"/>
    <w:rsid w:val="00240FDB"/>
    <w:rsid w:val="00245688"/>
    <w:rsid w:val="00246902"/>
    <w:rsid w:val="00247347"/>
    <w:rsid w:val="002479FC"/>
    <w:rsid w:val="00247C6F"/>
    <w:rsid w:val="00247D0B"/>
    <w:rsid w:val="00251DE0"/>
    <w:rsid w:val="00254F8A"/>
    <w:rsid w:val="002575C8"/>
    <w:rsid w:val="002576DF"/>
    <w:rsid w:val="002623D9"/>
    <w:rsid w:val="002634A9"/>
    <w:rsid w:val="00263A8C"/>
    <w:rsid w:val="002701BE"/>
    <w:rsid w:val="00271536"/>
    <w:rsid w:val="00271C2B"/>
    <w:rsid w:val="00273DD6"/>
    <w:rsid w:val="00275801"/>
    <w:rsid w:val="00280447"/>
    <w:rsid w:val="00281AB2"/>
    <w:rsid w:val="00284070"/>
    <w:rsid w:val="0028432B"/>
    <w:rsid w:val="00284877"/>
    <w:rsid w:val="002927CF"/>
    <w:rsid w:val="00294706"/>
    <w:rsid w:val="002968E9"/>
    <w:rsid w:val="00297236"/>
    <w:rsid w:val="002A1A97"/>
    <w:rsid w:val="002A238D"/>
    <w:rsid w:val="002A3233"/>
    <w:rsid w:val="002A4316"/>
    <w:rsid w:val="002A435A"/>
    <w:rsid w:val="002A4B0A"/>
    <w:rsid w:val="002A71B5"/>
    <w:rsid w:val="002B307A"/>
    <w:rsid w:val="002B56CB"/>
    <w:rsid w:val="002B6FC2"/>
    <w:rsid w:val="002B7729"/>
    <w:rsid w:val="002C10AA"/>
    <w:rsid w:val="002C1EE0"/>
    <w:rsid w:val="002D2673"/>
    <w:rsid w:val="002D2BB8"/>
    <w:rsid w:val="002D39F2"/>
    <w:rsid w:val="002D51FF"/>
    <w:rsid w:val="002D6CAD"/>
    <w:rsid w:val="002D6EF9"/>
    <w:rsid w:val="002E0EA6"/>
    <w:rsid w:val="002E62F7"/>
    <w:rsid w:val="002E6799"/>
    <w:rsid w:val="002E6BF5"/>
    <w:rsid w:val="002F1953"/>
    <w:rsid w:val="002F1BC2"/>
    <w:rsid w:val="002F2282"/>
    <w:rsid w:val="00306671"/>
    <w:rsid w:val="00310FFA"/>
    <w:rsid w:val="003120F1"/>
    <w:rsid w:val="00317581"/>
    <w:rsid w:val="00320159"/>
    <w:rsid w:val="003210BB"/>
    <w:rsid w:val="0032210D"/>
    <w:rsid w:val="003234B5"/>
    <w:rsid w:val="00323D8A"/>
    <w:rsid w:val="003414F0"/>
    <w:rsid w:val="00341665"/>
    <w:rsid w:val="00346F99"/>
    <w:rsid w:val="00350B33"/>
    <w:rsid w:val="00350D6E"/>
    <w:rsid w:val="0035485A"/>
    <w:rsid w:val="003602B9"/>
    <w:rsid w:val="00360AD5"/>
    <w:rsid w:val="00360BCE"/>
    <w:rsid w:val="00364FD1"/>
    <w:rsid w:val="0036503C"/>
    <w:rsid w:val="003653C6"/>
    <w:rsid w:val="0036588E"/>
    <w:rsid w:val="003726B9"/>
    <w:rsid w:val="003735F6"/>
    <w:rsid w:val="003737D1"/>
    <w:rsid w:val="003753B4"/>
    <w:rsid w:val="00377DC9"/>
    <w:rsid w:val="0038200D"/>
    <w:rsid w:val="00382E0E"/>
    <w:rsid w:val="003846D5"/>
    <w:rsid w:val="0038578D"/>
    <w:rsid w:val="003863CC"/>
    <w:rsid w:val="00392462"/>
    <w:rsid w:val="0039654D"/>
    <w:rsid w:val="00397204"/>
    <w:rsid w:val="003A3152"/>
    <w:rsid w:val="003A3F41"/>
    <w:rsid w:val="003B0830"/>
    <w:rsid w:val="003B6D44"/>
    <w:rsid w:val="003C06D6"/>
    <w:rsid w:val="003C338C"/>
    <w:rsid w:val="003C6F4E"/>
    <w:rsid w:val="003C7C3B"/>
    <w:rsid w:val="003D150E"/>
    <w:rsid w:val="003D3E79"/>
    <w:rsid w:val="003E3A38"/>
    <w:rsid w:val="003E6D9F"/>
    <w:rsid w:val="003F1561"/>
    <w:rsid w:val="003F1C2C"/>
    <w:rsid w:val="003F2509"/>
    <w:rsid w:val="003F7681"/>
    <w:rsid w:val="00401E1F"/>
    <w:rsid w:val="00402614"/>
    <w:rsid w:val="00402F91"/>
    <w:rsid w:val="0040474B"/>
    <w:rsid w:val="00407DFE"/>
    <w:rsid w:val="00411EBD"/>
    <w:rsid w:val="00412382"/>
    <w:rsid w:val="00413B62"/>
    <w:rsid w:val="0042314D"/>
    <w:rsid w:val="00423A1E"/>
    <w:rsid w:val="00424363"/>
    <w:rsid w:val="00434445"/>
    <w:rsid w:val="0044149C"/>
    <w:rsid w:val="004426A3"/>
    <w:rsid w:val="00443C3F"/>
    <w:rsid w:val="004471FF"/>
    <w:rsid w:val="00450393"/>
    <w:rsid w:val="004514A7"/>
    <w:rsid w:val="00451F59"/>
    <w:rsid w:val="004578EC"/>
    <w:rsid w:val="00462AF8"/>
    <w:rsid w:val="004635BE"/>
    <w:rsid w:val="004647E4"/>
    <w:rsid w:val="00466F6A"/>
    <w:rsid w:val="0047250D"/>
    <w:rsid w:val="00473D59"/>
    <w:rsid w:val="00474E6F"/>
    <w:rsid w:val="00475EC0"/>
    <w:rsid w:val="0049040A"/>
    <w:rsid w:val="004930ED"/>
    <w:rsid w:val="00494BDF"/>
    <w:rsid w:val="004955A1"/>
    <w:rsid w:val="00495CC2"/>
    <w:rsid w:val="004A097B"/>
    <w:rsid w:val="004A1802"/>
    <w:rsid w:val="004B0568"/>
    <w:rsid w:val="004B3B8E"/>
    <w:rsid w:val="004B3DAA"/>
    <w:rsid w:val="004B43E8"/>
    <w:rsid w:val="004B6E39"/>
    <w:rsid w:val="004C0EBA"/>
    <w:rsid w:val="004C0F7A"/>
    <w:rsid w:val="004C3464"/>
    <w:rsid w:val="004C5690"/>
    <w:rsid w:val="004C5994"/>
    <w:rsid w:val="004D1BE7"/>
    <w:rsid w:val="004D27F2"/>
    <w:rsid w:val="004D6FE9"/>
    <w:rsid w:val="004E0EC9"/>
    <w:rsid w:val="004E7F38"/>
    <w:rsid w:val="004F099B"/>
    <w:rsid w:val="004F3A82"/>
    <w:rsid w:val="004F4EA3"/>
    <w:rsid w:val="004F76BA"/>
    <w:rsid w:val="00503D75"/>
    <w:rsid w:val="00511B58"/>
    <w:rsid w:val="0051366A"/>
    <w:rsid w:val="00522D90"/>
    <w:rsid w:val="00524D2F"/>
    <w:rsid w:val="005255B3"/>
    <w:rsid w:val="00526E9B"/>
    <w:rsid w:val="005343F5"/>
    <w:rsid w:val="00536DEC"/>
    <w:rsid w:val="005407D0"/>
    <w:rsid w:val="00546D1A"/>
    <w:rsid w:val="00552591"/>
    <w:rsid w:val="0055334C"/>
    <w:rsid w:val="005577CE"/>
    <w:rsid w:val="00564C50"/>
    <w:rsid w:val="005657CE"/>
    <w:rsid w:val="005666EE"/>
    <w:rsid w:val="00567FBE"/>
    <w:rsid w:val="0057313D"/>
    <w:rsid w:val="00573D06"/>
    <w:rsid w:val="00577B11"/>
    <w:rsid w:val="005837BF"/>
    <w:rsid w:val="005860BB"/>
    <w:rsid w:val="00587CB9"/>
    <w:rsid w:val="00590401"/>
    <w:rsid w:val="00591D58"/>
    <w:rsid w:val="00591DEC"/>
    <w:rsid w:val="00594901"/>
    <w:rsid w:val="0059773C"/>
    <w:rsid w:val="005A02A6"/>
    <w:rsid w:val="005A1813"/>
    <w:rsid w:val="005A44F7"/>
    <w:rsid w:val="005A5284"/>
    <w:rsid w:val="005A5E90"/>
    <w:rsid w:val="005B01B7"/>
    <w:rsid w:val="005B0874"/>
    <w:rsid w:val="005B59C8"/>
    <w:rsid w:val="005B5BD3"/>
    <w:rsid w:val="005B5E04"/>
    <w:rsid w:val="005B613C"/>
    <w:rsid w:val="005C0408"/>
    <w:rsid w:val="005C10AA"/>
    <w:rsid w:val="005C10BC"/>
    <w:rsid w:val="005C3275"/>
    <w:rsid w:val="005C3EDF"/>
    <w:rsid w:val="005C50B3"/>
    <w:rsid w:val="005C591B"/>
    <w:rsid w:val="005C5C02"/>
    <w:rsid w:val="005C64B1"/>
    <w:rsid w:val="005D270D"/>
    <w:rsid w:val="005D2E64"/>
    <w:rsid w:val="005D41CA"/>
    <w:rsid w:val="005D4BF4"/>
    <w:rsid w:val="005E06B3"/>
    <w:rsid w:val="005E15CE"/>
    <w:rsid w:val="005E4B36"/>
    <w:rsid w:val="005E51EB"/>
    <w:rsid w:val="005F32D8"/>
    <w:rsid w:val="005F4B7E"/>
    <w:rsid w:val="005F50D3"/>
    <w:rsid w:val="00600849"/>
    <w:rsid w:val="0060148A"/>
    <w:rsid w:val="006014F0"/>
    <w:rsid w:val="00601A0C"/>
    <w:rsid w:val="00602E61"/>
    <w:rsid w:val="00604937"/>
    <w:rsid w:val="00607702"/>
    <w:rsid w:val="0061406D"/>
    <w:rsid w:val="00617E6E"/>
    <w:rsid w:val="00617EEF"/>
    <w:rsid w:val="006245CF"/>
    <w:rsid w:val="00626B47"/>
    <w:rsid w:val="00632105"/>
    <w:rsid w:val="00632A20"/>
    <w:rsid w:val="00632E89"/>
    <w:rsid w:val="00634C5A"/>
    <w:rsid w:val="006355E6"/>
    <w:rsid w:val="00636C81"/>
    <w:rsid w:val="006371D9"/>
    <w:rsid w:val="00642C3F"/>
    <w:rsid w:val="0064324F"/>
    <w:rsid w:val="00644514"/>
    <w:rsid w:val="006510BE"/>
    <w:rsid w:val="006600B5"/>
    <w:rsid w:val="00662AD8"/>
    <w:rsid w:val="00667A3C"/>
    <w:rsid w:val="00670B99"/>
    <w:rsid w:val="0067366A"/>
    <w:rsid w:val="00681CEE"/>
    <w:rsid w:val="0068412F"/>
    <w:rsid w:val="0068451D"/>
    <w:rsid w:val="006916C3"/>
    <w:rsid w:val="00691BF8"/>
    <w:rsid w:val="00693BDA"/>
    <w:rsid w:val="00697EE9"/>
    <w:rsid w:val="006A2DE8"/>
    <w:rsid w:val="006B0039"/>
    <w:rsid w:val="006B3341"/>
    <w:rsid w:val="006B47A4"/>
    <w:rsid w:val="006B550D"/>
    <w:rsid w:val="006B6B49"/>
    <w:rsid w:val="006C2605"/>
    <w:rsid w:val="006C2808"/>
    <w:rsid w:val="006C311D"/>
    <w:rsid w:val="006C7E93"/>
    <w:rsid w:val="006D1E29"/>
    <w:rsid w:val="006D3986"/>
    <w:rsid w:val="006D7944"/>
    <w:rsid w:val="006E17B8"/>
    <w:rsid w:val="006E1A4B"/>
    <w:rsid w:val="006E5509"/>
    <w:rsid w:val="006F1F79"/>
    <w:rsid w:val="006F27FA"/>
    <w:rsid w:val="006F3507"/>
    <w:rsid w:val="006F421B"/>
    <w:rsid w:val="006F4AAC"/>
    <w:rsid w:val="006F4ED3"/>
    <w:rsid w:val="006F523B"/>
    <w:rsid w:val="006F552F"/>
    <w:rsid w:val="006F570D"/>
    <w:rsid w:val="006F602E"/>
    <w:rsid w:val="006F65DD"/>
    <w:rsid w:val="007010EA"/>
    <w:rsid w:val="00701A23"/>
    <w:rsid w:val="00704A05"/>
    <w:rsid w:val="00704B17"/>
    <w:rsid w:val="007053E0"/>
    <w:rsid w:val="00707DE5"/>
    <w:rsid w:val="00712537"/>
    <w:rsid w:val="007132CC"/>
    <w:rsid w:val="00715805"/>
    <w:rsid w:val="00715BE1"/>
    <w:rsid w:val="00716188"/>
    <w:rsid w:val="00717BFF"/>
    <w:rsid w:val="00717CF4"/>
    <w:rsid w:val="00717E16"/>
    <w:rsid w:val="00723293"/>
    <w:rsid w:val="007241C7"/>
    <w:rsid w:val="007250F0"/>
    <w:rsid w:val="00725DB3"/>
    <w:rsid w:val="0073333C"/>
    <w:rsid w:val="0073348E"/>
    <w:rsid w:val="00733C8B"/>
    <w:rsid w:val="007379BD"/>
    <w:rsid w:val="00740F66"/>
    <w:rsid w:val="0074181D"/>
    <w:rsid w:val="007473CD"/>
    <w:rsid w:val="00750ACC"/>
    <w:rsid w:val="0075460C"/>
    <w:rsid w:val="00764777"/>
    <w:rsid w:val="00770029"/>
    <w:rsid w:val="00774036"/>
    <w:rsid w:val="0077542A"/>
    <w:rsid w:val="00775F82"/>
    <w:rsid w:val="00782D6C"/>
    <w:rsid w:val="007833B3"/>
    <w:rsid w:val="0078428A"/>
    <w:rsid w:val="00786C74"/>
    <w:rsid w:val="007942A4"/>
    <w:rsid w:val="007977E7"/>
    <w:rsid w:val="007978DE"/>
    <w:rsid w:val="007979E6"/>
    <w:rsid w:val="007A0DBD"/>
    <w:rsid w:val="007A2E52"/>
    <w:rsid w:val="007A34D9"/>
    <w:rsid w:val="007A4E68"/>
    <w:rsid w:val="007A6D17"/>
    <w:rsid w:val="007B4391"/>
    <w:rsid w:val="007C47E6"/>
    <w:rsid w:val="007C6B36"/>
    <w:rsid w:val="007D15FA"/>
    <w:rsid w:val="007D37DA"/>
    <w:rsid w:val="007D4EC8"/>
    <w:rsid w:val="007D500E"/>
    <w:rsid w:val="007D62E6"/>
    <w:rsid w:val="007D7551"/>
    <w:rsid w:val="007D7783"/>
    <w:rsid w:val="007E1C89"/>
    <w:rsid w:val="007E6AAA"/>
    <w:rsid w:val="007F268F"/>
    <w:rsid w:val="007F2D64"/>
    <w:rsid w:val="007F3302"/>
    <w:rsid w:val="007F5CBB"/>
    <w:rsid w:val="007F600C"/>
    <w:rsid w:val="008013C8"/>
    <w:rsid w:val="008047A8"/>
    <w:rsid w:val="00805680"/>
    <w:rsid w:val="00807315"/>
    <w:rsid w:val="008078EE"/>
    <w:rsid w:val="00807A46"/>
    <w:rsid w:val="0081273F"/>
    <w:rsid w:val="00817280"/>
    <w:rsid w:val="00820326"/>
    <w:rsid w:val="00820496"/>
    <w:rsid w:val="00822163"/>
    <w:rsid w:val="008232A0"/>
    <w:rsid w:val="00823A51"/>
    <w:rsid w:val="008307BF"/>
    <w:rsid w:val="0083090C"/>
    <w:rsid w:val="00833844"/>
    <w:rsid w:val="00840C68"/>
    <w:rsid w:val="008420B1"/>
    <w:rsid w:val="0084557B"/>
    <w:rsid w:val="00846CBB"/>
    <w:rsid w:val="00851540"/>
    <w:rsid w:val="00853CD7"/>
    <w:rsid w:val="00853CE8"/>
    <w:rsid w:val="008542FA"/>
    <w:rsid w:val="008569BD"/>
    <w:rsid w:val="00860D69"/>
    <w:rsid w:val="008627CF"/>
    <w:rsid w:val="00862F84"/>
    <w:rsid w:val="00864043"/>
    <w:rsid w:val="00866C4A"/>
    <w:rsid w:val="00867F38"/>
    <w:rsid w:val="00872402"/>
    <w:rsid w:val="00875586"/>
    <w:rsid w:val="00875914"/>
    <w:rsid w:val="00876270"/>
    <w:rsid w:val="00880119"/>
    <w:rsid w:val="008815C6"/>
    <w:rsid w:val="008827CB"/>
    <w:rsid w:val="00885656"/>
    <w:rsid w:val="00887AAF"/>
    <w:rsid w:val="00893137"/>
    <w:rsid w:val="008934BA"/>
    <w:rsid w:val="00894DAC"/>
    <w:rsid w:val="00895FC3"/>
    <w:rsid w:val="00896317"/>
    <w:rsid w:val="00896ED2"/>
    <w:rsid w:val="008A025D"/>
    <w:rsid w:val="008A0E83"/>
    <w:rsid w:val="008A3539"/>
    <w:rsid w:val="008A3732"/>
    <w:rsid w:val="008A5FBA"/>
    <w:rsid w:val="008A640F"/>
    <w:rsid w:val="008B3208"/>
    <w:rsid w:val="008B43EE"/>
    <w:rsid w:val="008B5C04"/>
    <w:rsid w:val="008B7A0D"/>
    <w:rsid w:val="008C1CBD"/>
    <w:rsid w:val="008C237F"/>
    <w:rsid w:val="008C267F"/>
    <w:rsid w:val="008C28B5"/>
    <w:rsid w:val="008C3D9B"/>
    <w:rsid w:val="008C7544"/>
    <w:rsid w:val="008D2030"/>
    <w:rsid w:val="008D29CA"/>
    <w:rsid w:val="008E0201"/>
    <w:rsid w:val="008E1C61"/>
    <w:rsid w:val="008E2E99"/>
    <w:rsid w:val="008E3F34"/>
    <w:rsid w:val="008E4183"/>
    <w:rsid w:val="008F45A9"/>
    <w:rsid w:val="008F485B"/>
    <w:rsid w:val="009003D4"/>
    <w:rsid w:val="00905CF2"/>
    <w:rsid w:val="00905D17"/>
    <w:rsid w:val="0090781B"/>
    <w:rsid w:val="009104E5"/>
    <w:rsid w:val="009128D2"/>
    <w:rsid w:val="00922439"/>
    <w:rsid w:val="009226F6"/>
    <w:rsid w:val="00923463"/>
    <w:rsid w:val="00924C45"/>
    <w:rsid w:val="009271C7"/>
    <w:rsid w:val="0093066D"/>
    <w:rsid w:val="00931166"/>
    <w:rsid w:val="009329D1"/>
    <w:rsid w:val="0093764D"/>
    <w:rsid w:val="0094004A"/>
    <w:rsid w:val="00940C28"/>
    <w:rsid w:val="00940CFA"/>
    <w:rsid w:val="0094116B"/>
    <w:rsid w:val="00943313"/>
    <w:rsid w:val="00944A10"/>
    <w:rsid w:val="00947041"/>
    <w:rsid w:val="0094724E"/>
    <w:rsid w:val="00952050"/>
    <w:rsid w:val="009579F4"/>
    <w:rsid w:val="00957A47"/>
    <w:rsid w:val="00961F01"/>
    <w:rsid w:val="00966F28"/>
    <w:rsid w:val="0097003F"/>
    <w:rsid w:val="00971A98"/>
    <w:rsid w:val="0097489C"/>
    <w:rsid w:val="0097724E"/>
    <w:rsid w:val="00977392"/>
    <w:rsid w:val="00977C34"/>
    <w:rsid w:val="00982B3F"/>
    <w:rsid w:val="009842CB"/>
    <w:rsid w:val="0099302A"/>
    <w:rsid w:val="009930D5"/>
    <w:rsid w:val="00993DDD"/>
    <w:rsid w:val="00994AFC"/>
    <w:rsid w:val="00996DDA"/>
    <w:rsid w:val="00996EFB"/>
    <w:rsid w:val="009A108D"/>
    <w:rsid w:val="009A4258"/>
    <w:rsid w:val="009A7F68"/>
    <w:rsid w:val="009B14B7"/>
    <w:rsid w:val="009B4965"/>
    <w:rsid w:val="009B5A9D"/>
    <w:rsid w:val="009B5CB3"/>
    <w:rsid w:val="009B6C75"/>
    <w:rsid w:val="009C0458"/>
    <w:rsid w:val="009C1FDA"/>
    <w:rsid w:val="009C25D2"/>
    <w:rsid w:val="009C3A74"/>
    <w:rsid w:val="009C41FC"/>
    <w:rsid w:val="009C7DB8"/>
    <w:rsid w:val="009D7F9B"/>
    <w:rsid w:val="009E1C81"/>
    <w:rsid w:val="009E2674"/>
    <w:rsid w:val="009E42E9"/>
    <w:rsid w:val="009E4B2D"/>
    <w:rsid w:val="009E6009"/>
    <w:rsid w:val="009E6834"/>
    <w:rsid w:val="009E6E92"/>
    <w:rsid w:val="009E74F7"/>
    <w:rsid w:val="009E7B58"/>
    <w:rsid w:val="009F1368"/>
    <w:rsid w:val="009F2A38"/>
    <w:rsid w:val="009F452C"/>
    <w:rsid w:val="009F4EF4"/>
    <w:rsid w:val="009F5318"/>
    <w:rsid w:val="00A0282A"/>
    <w:rsid w:val="00A0285A"/>
    <w:rsid w:val="00A10BA8"/>
    <w:rsid w:val="00A11279"/>
    <w:rsid w:val="00A1264E"/>
    <w:rsid w:val="00A140E4"/>
    <w:rsid w:val="00A1786B"/>
    <w:rsid w:val="00A25892"/>
    <w:rsid w:val="00A27343"/>
    <w:rsid w:val="00A31576"/>
    <w:rsid w:val="00A321A4"/>
    <w:rsid w:val="00A344FD"/>
    <w:rsid w:val="00A36B94"/>
    <w:rsid w:val="00A436F2"/>
    <w:rsid w:val="00A5066B"/>
    <w:rsid w:val="00A50F35"/>
    <w:rsid w:val="00A54682"/>
    <w:rsid w:val="00A54FE5"/>
    <w:rsid w:val="00A554C5"/>
    <w:rsid w:val="00A55631"/>
    <w:rsid w:val="00A559AD"/>
    <w:rsid w:val="00A638B9"/>
    <w:rsid w:val="00A64D7E"/>
    <w:rsid w:val="00A668C9"/>
    <w:rsid w:val="00A66CDA"/>
    <w:rsid w:val="00A72319"/>
    <w:rsid w:val="00A73E27"/>
    <w:rsid w:val="00A80A9D"/>
    <w:rsid w:val="00A81E9C"/>
    <w:rsid w:val="00A82CFB"/>
    <w:rsid w:val="00A82EB7"/>
    <w:rsid w:val="00A83548"/>
    <w:rsid w:val="00A86037"/>
    <w:rsid w:val="00A866AE"/>
    <w:rsid w:val="00A911AD"/>
    <w:rsid w:val="00A9273B"/>
    <w:rsid w:val="00AA00B7"/>
    <w:rsid w:val="00AA12AA"/>
    <w:rsid w:val="00AA173F"/>
    <w:rsid w:val="00AA55A6"/>
    <w:rsid w:val="00AA6EC8"/>
    <w:rsid w:val="00AC0EEC"/>
    <w:rsid w:val="00AC283D"/>
    <w:rsid w:val="00AC637C"/>
    <w:rsid w:val="00AD1016"/>
    <w:rsid w:val="00AD161F"/>
    <w:rsid w:val="00AD40E6"/>
    <w:rsid w:val="00AD5BCB"/>
    <w:rsid w:val="00AD6FBF"/>
    <w:rsid w:val="00AE088E"/>
    <w:rsid w:val="00AE2B57"/>
    <w:rsid w:val="00AE5ACA"/>
    <w:rsid w:val="00AE5D96"/>
    <w:rsid w:val="00AE7F46"/>
    <w:rsid w:val="00AF0E45"/>
    <w:rsid w:val="00AF46B9"/>
    <w:rsid w:val="00AF596A"/>
    <w:rsid w:val="00AF783F"/>
    <w:rsid w:val="00AF7EE7"/>
    <w:rsid w:val="00B10EFD"/>
    <w:rsid w:val="00B140ED"/>
    <w:rsid w:val="00B20D0E"/>
    <w:rsid w:val="00B21CE0"/>
    <w:rsid w:val="00B2385F"/>
    <w:rsid w:val="00B2626F"/>
    <w:rsid w:val="00B3014E"/>
    <w:rsid w:val="00B41365"/>
    <w:rsid w:val="00B41926"/>
    <w:rsid w:val="00B45752"/>
    <w:rsid w:val="00B530F8"/>
    <w:rsid w:val="00B55DA2"/>
    <w:rsid w:val="00B56EED"/>
    <w:rsid w:val="00B606CE"/>
    <w:rsid w:val="00B60EE8"/>
    <w:rsid w:val="00B63762"/>
    <w:rsid w:val="00B6505F"/>
    <w:rsid w:val="00B6568A"/>
    <w:rsid w:val="00B718A6"/>
    <w:rsid w:val="00B852E2"/>
    <w:rsid w:val="00B87ACD"/>
    <w:rsid w:val="00B92C29"/>
    <w:rsid w:val="00B95934"/>
    <w:rsid w:val="00B97FD5"/>
    <w:rsid w:val="00BA03C7"/>
    <w:rsid w:val="00BA134E"/>
    <w:rsid w:val="00BA5E3F"/>
    <w:rsid w:val="00BC113C"/>
    <w:rsid w:val="00BC1E6D"/>
    <w:rsid w:val="00BC3789"/>
    <w:rsid w:val="00BC3B9F"/>
    <w:rsid w:val="00BD442C"/>
    <w:rsid w:val="00BE06C2"/>
    <w:rsid w:val="00BE1EAE"/>
    <w:rsid w:val="00BE3C57"/>
    <w:rsid w:val="00BE57D0"/>
    <w:rsid w:val="00BE668E"/>
    <w:rsid w:val="00BE7E38"/>
    <w:rsid w:val="00BF1961"/>
    <w:rsid w:val="00BF4518"/>
    <w:rsid w:val="00BF4E74"/>
    <w:rsid w:val="00C01791"/>
    <w:rsid w:val="00C10ACF"/>
    <w:rsid w:val="00C13320"/>
    <w:rsid w:val="00C155FB"/>
    <w:rsid w:val="00C16800"/>
    <w:rsid w:val="00C17222"/>
    <w:rsid w:val="00C22A6B"/>
    <w:rsid w:val="00C24FF5"/>
    <w:rsid w:val="00C2620B"/>
    <w:rsid w:val="00C347B8"/>
    <w:rsid w:val="00C36DDA"/>
    <w:rsid w:val="00C37AD2"/>
    <w:rsid w:val="00C37DBE"/>
    <w:rsid w:val="00C40666"/>
    <w:rsid w:val="00C46793"/>
    <w:rsid w:val="00C5035D"/>
    <w:rsid w:val="00C51AB0"/>
    <w:rsid w:val="00C52C3A"/>
    <w:rsid w:val="00C53E4B"/>
    <w:rsid w:val="00C56A10"/>
    <w:rsid w:val="00C619A1"/>
    <w:rsid w:val="00C66E16"/>
    <w:rsid w:val="00C70946"/>
    <w:rsid w:val="00C71766"/>
    <w:rsid w:val="00C77DDB"/>
    <w:rsid w:val="00C77DE4"/>
    <w:rsid w:val="00C80215"/>
    <w:rsid w:val="00C84D0D"/>
    <w:rsid w:val="00C868D7"/>
    <w:rsid w:val="00C869EF"/>
    <w:rsid w:val="00C907B3"/>
    <w:rsid w:val="00C923E2"/>
    <w:rsid w:val="00C926FA"/>
    <w:rsid w:val="00C936A6"/>
    <w:rsid w:val="00C94DE9"/>
    <w:rsid w:val="00C95766"/>
    <w:rsid w:val="00C96649"/>
    <w:rsid w:val="00C97ABC"/>
    <w:rsid w:val="00CA269E"/>
    <w:rsid w:val="00CA3EAD"/>
    <w:rsid w:val="00CA4D9C"/>
    <w:rsid w:val="00CB4F20"/>
    <w:rsid w:val="00CC2D3A"/>
    <w:rsid w:val="00CD3D3D"/>
    <w:rsid w:val="00CD45AF"/>
    <w:rsid w:val="00CD4A17"/>
    <w:rsid w:val="00CD5DF6"/>
    <w:rsid w:val="00CE2AB3"/>
    <w:rsid w:val="00CF1051"/>
    <w:rsid w:val="00CF49D9"/>
    <w:rsid w:val="00CF6F53"/>
    <w:rsid w:val="00D00353"/>
    <w:rsid w:val="00D01A94"/>
    <w:rsid w:val="00D01E2A"/>
    <w:rsid w:val="00D02561"/>
    <w:rsid w:val="00D039C0"/>
    <w:rsid w:val="00D04197"/>
    <w:rsid w:val="00D067D0"/>
    <w:rsid w:val="00D0720F"/>
    <w:rsid w:val="00D112B4"/>
    <w:rsid w:val="00D11FA5"/>
    <w:rsid w:val="00D123CE"/>
    <w:rsid w:val="00D14C9E"/>
    <w:rsid w:val="00D15DB8"/>
    <w:rsid w:val="00D2215F"/>
    <w:rsid w:val="00D24FC1"/>
    <w:rsid w:val="00D3004C"/>
    <w:rsid w:val="00D305AC"/>
    <w:rsid w:val="00D30AFA"/>
    <w:rsid w:val="00D31019"/>
    <w:rsid w:val="00D310E4"/>
    <w:rsid w:val="00D31260"/>
    <w:rsid w:val="00D336A5"/>
    <w:rsid w:val="00D34B91"/>
    <w:rsid w:val="00D35517"/>
    <w:rsid w:val="00D35AB6"/>
    <w:rsid w:val="00D3672C"/>
    <w:rsid w:val="00D37362"/>
    <w:rsid w:val="00D42AA4"/>
    <w:rsid w:val="00D51C80"/>
    <w:rsid w:val="00D6299F"/>
    <w:rsid w:val="00D645D1"/>
    <w:rsid w:val="00D7235D"/>
    <w:rsid w:val="00D73938"/>
    <w:rsid w:val="00D739F6"/>
    <w:rsid w:val="00D75E14"/>
    <w:rsid w:val="00D7694E"/>
    <w:rsid w:val="00D803DE"/>
    <w:rsid w:val="00D809AC"/>
    <w:rsid w:val="00D822D0"/>
    <w:rsid w:val="00D82424"/>
    <w:rsid w:val="00D8247F"/>
    <w:rsid w:val="00D85C12"/>
    <w:rsid w:val="00D86B98"/>
    <w:rsid w:val="00D900BB"/>
    <w:rsid w:val="00DA2A03"/>
    <w:rsid w:val="00DA5CC7"/>
    <w:rsid w:val="00DA61D6"/>
    <w:rsid w:val="00DA7268"/>
    <w:rsid w:val="00DA739D"/>
    <w:rsid w:val="00DB5FF0"/>
    <w:rsid w:val="00DB69B3"/>
    <w:rsid w:val="00DC01BB"/>
    <w:rsid w:val="00DC09C7"/>
    <w:rsid w:val="00DC4F40"/>
    <w:rsid w:val="00DC5A9D"/>
    <w:rsid w:val="00DD3700"/>
    <w:rsid w:val="00DD704A"/>
    <w:rsid w:val="00DE12C7"/>
    <w:rsid w:val="00DE78D5"/>
    <w:rsid w:val="00DE7BDA"/>
    <w:rsid w:val="00DF0A59"/>
    <w:rsid w:val="00DF1AE4"/>
    <w:rsid w:val="00DF341D"/>
    <w:rsid w:val="00DF6272"/>
    <w:rsid w:val="00E009E7"/>
    <w:rsid w:val="00E01B6C"/>
    <w:rsid w:val="00E02C56"/>
    <w:rsid w:val="00E12F3F"/>
    <w:rsid w:val="00E141C4"/>
    <w:rsid w:val="00E143FA"/>
    <w:rsid w:val="00E15F90"/>
    <w:rsid w:val="00E16A2E"/>
    <w:rsid w:val="00E20133"/>
    <w:rsid w:val="00E20BA4"/>
    <w:rsid w:val="00E251EC"/>
    <w:rsid w:val="00E27524"/>
    <w:rsid w:val="00E27B02"/>
    <w:rsid w:val="00E3095F"/>
    <w:rsid w:val="00E31C35"/>
    <w:rsid w:val="00E336DE"/>
    <w:rsid w:val="00E345B1"/>
    <w:rsid w:val="00E34C72"/>
    <w:rsid w:val="00E35BD5"/>
    <w:rsid w:val="00E41871"/>
    <w:rsid w:val="00E42194"/>
    <w:rsid w:val="00E42840"/>
    <w:rsid w:val="00E4508B"/>
    <w:rsid w:val="00E46EF4"/>
    <w:rsid w:val="00E479E9"/>
    <w:rsid w:val="00E47B77"/>
    <w:rsid w:val="00E500C3"/>
    <w:rsid w:val="00E50F27"/>
    <w:rsid w:val="00E5635E"/>
    <w:rsid w:val="00E565E1"/>
    <w:rsid w:val="00E56A6A"/>
    <w:rsid w:val="00E62296"/>
    <w:rsid w:val="00E6288E"/>
    <w:rsid w:val="00E6308E"/>
    <w:rsid w:val="00E66753"/>
    <w:rsid w:val="00E6794A"/>
    <w:rsid w:val="00E73057"/>
    <w:rsid w:val="00E75F4D"/>
    <w:rsid w:val="00E805E1"/>
    <w:rsid w:val="00E855F3"/>
    <w:rsid w:val="00E85640"/>
    <w:rsid w:val="00E86FA9"/>
    <w:rsid w:val="00E92A5E"/>
    <w:rsid w:val="00E96B0E"/>
    <w:rsid w:val="00EA068C"/>
    <w:rsid w:val="00EA18D6"/>
    <w:rsid w:val="00EB3834"/>
    <w:rsid w:val="00EB70AC"/>
    <w:rsid w:val="00EC04B8"/>
    <w:rsid w:val="00EC136A"/>
    <w:rsid w:val="00EC55F4"/>
    <w:rsid w:val="00EC7F9B"/>
    <w:rsid w:val="00ED16B7"/>
    <w:rsid w:val="00ED302C"/>
    <w:rsid w:val="00ED312A"/>
    <w:rsid w:val="00ED3949"/>
    <w:rsid w:val="00ED6D53"/>
    <w:rsid w:val="00EE09FF"/>
    <w:rsid w:val="00EE1E77"/>
    <w:rsid w:val="00EE46D5"/>
    <w:rsid w:val="00EE76C3"/>
    <w:rsid w:val="00EE7847"/>
    <w:rsid w:val="00EF02BA"/>
    <w:rsid w:val="00EF2AE2"/>
    <w:rsid w:val="00EF2ED1"/>
    <w:rsid w:val="00EF3E28"/>
    <w:rsid w:val="00EF7AAA"/>
    <w:rsid w:val="00F006A6"/>
    <w:rsid w:val="00F008FC"/>
    <w:rsid w:val="00F02731"/>
    <w:rsid w:val="00F05E9E"/>
    <w:rsid w:val="00F107DB"/>
    <w:rsid w:val="00F12E1D"/>
    <w:rsid w:val="00F13A27"/>
    <w:rsid w:val="00F1415E"/>
    <w:rsid w:val="00F230B8"/>
    <w:rsid w:val="00F23D47"/>
    <w:rsid w:val="00F26057"/>
    <w:rsid w:val="00F34FFC"/>
    <w:rsid w:val="00F37F8C"/>
    <w:rsid w:val="00F534DE"/>
    <w:rsid w:val="00F62508"/>
    <w:rsid w:val="00F64068"/>
    <w:rsid w:val="00F646A6"/>
    <w:rsid w:val="00F66265"/>
    <w:rsid w:val="00F7012C"/>
    <w:rsid w:val="00F71CD9"/>
    <w:rsid w:val="00F7246F"/>
    <w:rsid w:val="00F73E7E"/>
    <w:rsid w:val="00F76965"/>
    <w:rsid w:val="00F76B3F"/>
    <w:rsid w:val="00F7722F"/>
    <w:rsid w:val="00F779E7"/>
    <w:rsid w:val="00F81150"/>
    <w:rsid w:val="00F8322A"/>
    <w:rsid w:val="00F8776B"/>
    <w:rsid w:val="00F87C39"/>
    <w:rsid w:val="00F9055F"/>
    <w:rsid w:val="00F91759"/>
    <w:rsid w:val="00F93D12"/>
    <w:rsid w:val="00F95E3E"/>
    <w:rsid w:val="00F966CE"/>
    <w:rsid w:val="00F96978"/>
    <w:rsid w:val="00FA3388"/>
    <w:rsid w:val="00FA4A52"/>
    <w:rsid w:val="00FA550E"/>
    <w:rsid w:val="00FA6B82"/>
    <w:rsid w:val="00FB1C62"/>
    <w:rsid w:val="00FB2B7D"/>
    <w:rsid w:val="00FB5313"/>
    <w:rsid w:val="00FB617B"/>
    <w:rsid w:val="00FC2EB3"/>
    <w:rsid w:val="00FC59AE"/>
    <w:rsid w:val="00FC7E88"/>
    <w:rsid w:val="00FD4BAC"/>
    <w:rsid w:val="00FD4EB7"/>
    <w:rsid w:val="00FD5A7E"/>
    <w:rsid w:val="00FD6E07"/>
    <w:rsid w:val="00FD7507"/>
    <w:rsid w:val="00FE1A3E"/>
    <w:rsid w:val="00FF24E8"/>
    <w:rsid w:val="00FF2FC3"/>
    <w:rsid w:val="00FF2FC4"/>
    <w:rsid w:val="00FF7AD1"/>
  </w:rsids>
  <w:docVars>
    <w:docVar w:name="__Grammarly_42___1" w:val="H4sIAAAAAAAEAKtWcslP9kxRslIyNDYyNzMyMTU0trQwNjQxNzBQ0lEKTi0uzszPAykwqgUANcierSwAAAA="/>
    <w:docVar w:name="__Grammarly_42____i" w:val="H4sIAAAAAAAEAKtWckksSQxILCpxzi/NK1GyMqwFAAEhoTITAAAA"/>
  </w:docVar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CB3EE6E"/>
  <w15:chartTrackingRefBased/>
  <w15:docId w15:val="{BC8DD286-E5D6-450D-A44B-EC687BA9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63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77DE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77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DE4"/>
  </w:style>
  <w:style w:type="paragraph" w:styleId="Footer">
    <w:name w:val="footer"/>
    <w:basedOn w:val="Normal"/>
    <w:link w:val="FooterChar"/>
    <w:uiPriority w:val="99"/>
    <w:unhideWhenUsed/>
    <w:rsid w:val="00C77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DE4"/>
  </w:style>
  <w:style w:type="character" w:customStyle="1" w:styleId="UnresolvedMention">
    <w:name w:val="Unresolved Mention"/>
    <w:basedOn w:val="DefaultParagraphFont"/>
    <w:uiPriority w:val="99"/>
    <w:semiHidden/>
    <w:unhideWhenUsed/>
    <w:rsid w:val="00AC6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www.cdc.gov/coronavirus/2019-ncov/community/schools-childcare/k-12-guidance.html" TargetMode="External" /><Relationship Id="rId5" Type="http://schemas.openxmlformats.org/officeDocument/2006/relationships/hyperlink" Target="https://www.canada.ca/en/public-health/services/diseases/2019-novel-coronavirus-infection/guidance-documents/planning-2021-2022-school-year-vaccination.html" TargetMode="External" /><Relationship Id="rId6" Type="http://schemas.openxmlformats.org/officeDocument/2006/relationships/hyperlink" Target="https://doi.org/10.1111/bjet.13102" TargetMode="External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8</Pages>
  <Words>1781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Mwaura</dc:creator>
  <cp:lastModifiedBy>HP</cp:lastModifiedBy>
  <cp:revision>1073</cp:revision>
  <dcterms:created xsi:type="dcterms:W3CDTF">2021-09-16T05:52:00Z</dcterms:created>
  <dcterms:modified xsi:type="dcterms:W3CDTF">2021-09-19T20:33:00Z</dcterms:modified>
</cp:coreProperties>
</file>